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A7094" w14:textId="7F5C1272" w:rsidR="00861968" w:rsidRPr="001A5ACC" w:rsidRDefault="008C10F3" w:rsidP="001A5ACC">
      <w:pPr>
        <w:pStyle w:val="Heading1"/>
        <w:jc w:val="center"/>
        <w:rPr>
          <w:rStyle w:val="Heading1Char"/>
          <w:rFonts w:ascii="Arial" w:hAnsi="Arial" w:cs="Arial"/>
          <w:b/>
          <w:bCs/>
          <w:color w:val="0070C0"/>
          <w:sz w:val="30"/>
          <w:szCs w:val="30"/>
        </w:rPr>
      </w:pPr>
      <w:r>
        <w:rPr>
          <w:rStyle w:val="Heading1Char"/>
          <w:rFonts w:ascii="Arial" w:hAnsi="Arial" w:cs="Arial"/>
          <w:b/>
          <w:bCs/>
          <w:color w:val="0070C0"/>
          <w:sz w:val="30"/>
          <w:szCs w:val="30"/>
        </w:rPr>
        <w:t>Learning and</w:t>
      </w:r>
      <w:r w:rsidR="00987690" w:rsidRPr="001A5ACC">
        <w:rPr>
          <w:rStyle w:val="Heading1Char"/>
          <w:rFonts w:ascii="Arial" w:hAnsi="Arial" w:cs="Arial"/>
          <w:b/>
          <w:bCs/>
          <w:color w:val="0070C0"/>
          <w:sz w:val="30"/>
          <w:szCs w:val="30"/>
        </w:rPr>
        <w:t xml:space="preserve"> </w:t>
      </w:r>
      <w:r w:rsidR="00B10DF8" w:rsidRPr="001A5ACC">
        <w:rPr>
          <w:rStyle w:val="Heading1Char"/>
          <w:rFonts w:ascii="Arial" w:hAnsi="Arial" w:cs="Arial"/>
          <w:b/>
          <w:bCs/>
          <w:color w:val="0070C0"/>
          <w:sz w:val="30"/>
          <w:szCs w:val="30"/>
        </w:rPr>
        <w:t>Development Policy</w:t>
      </w:r>
    </w:p>
    <w:tbl>
      <w:tblPr>
        <w:tblStyle w:val="TableGrid"/>
        <w:tblW w:w="0" w:type="auto"/>
        <w:shd w:val="clear" w:color="auto" w:fill="DBE5F1" w:themeFill="accent1" w:themeFillTint="33"/>
        <w:tblLook w:val="04A0" w:firstRow="1" w:lastRow="0" w:firstColumn="1" w:lastColumn="0" w:noHBand="0" w:noVBand="1"/>
      </w:tblPr>
      <w:tblGrid>
        <w:gridCol w:w="9040"/>
      </w:tblGrid>
      <w:tr w:rsidR="00660959" w14:paraId="60075EE5" w14:textId="77777777" w:rsidTr="00660959">
        <w:tc>
          <w:tcPr>
            <w:tcW w:w="9040" w:type="dxa"/>
            <w:shd w:val="clear" w:color="auto" w:fill="DBE5F1" w:themeFill="accent1" w:themeFillTint="33"/>
          </w:tcPr>
          <w:p w14:paraId="651DCFFF" w14:textId="77777777" w:rsidR="00660959" w:rsidRDefault="00660959" w:rsidP="00660959">
            <w:pPr>
              <w:rPr>
                <w:rFonts w:ascii="Arial" w:hAnsi="Arial" w:cs="Arial"/>
                <w:iCs/>
                <w:sz w:val="18"/>
                <w:szCs w:val="18"/>
              </w:rPr>
            </w:pPr>
            <w:r w:rsidRPr="002B687C">
              <w:rPr>
                <w:rFonts w:ascii="Arial" w:hAnsi="Arial" w:cs="Arial"/>
                <w:iCs/>
                <w:sz w:val="18"/>
                <w:szCs w:val="18"/>
              </w:rPr>
              <w:t>This is a template policy developed for general use by Baptist Churches in NSW and ACT and may not necessarily be suitable for you and your church's situation</w:t>
            </w:r>
            <w:r>
              <w:rPr>
                <w:rFonts w:ascii="Arial" w:hAnsi="Arial" w:cs="Arial"/>
                <w:iCs/>
                <w:sz w:val="18"/>
                <w:szCs w:val="18"/>
              </w:rPr>
              <w:t>.</w:t>
            </w:r>
          </w:p>
          <w:p w14:paraId="6B4E8E12" w14:textId="77777777" w:rsidR="00660959" w:rsidRDefault="00660959" w:rsidP="00660959">
            <w:pPr>
              <w:rPr>
                <w:rFonts w:ascii="Arial" w:hAnsi="Arial" w:cs="Arial"/>
                <w:iCs/>
                <w:sz w:val="18"/>
                <w:szCs w:val="18"/>
              </w:rPr>
            </w:pPr>
            <w:r w:rsidRPr="000A1D9D">
              <w:rPr>
                <w:rFonts w:ascii="Arial" w:hAnsi="Arial" w:cs="Arial"/>
                <w:iCs/>
                <w:sz w:val="18"/>
                <w:szCs w:val="18"/>
              </w:rPr>
              <w:t xml:space="preserve">The information provided in this document is accurate and </w:t>
            </w:r>
            <w:proofErr w:type="gramStart"/>
            <w:r w:rsidRPr="000A1D9D">
              <w:rPr>
                <w:rFonts w:ascii="Arial" w:hAnsi="Arial" w:cs="Arial"/>
                <w:iCs/>
                <w:sz w:val="18"/>
                <w:szCs w:val="18"/>
              </w:rPr>
              <w:t>up-to-date</w:t>
            </w:r>
            <w:proofErr w:type="gramEnd"/>
            <w:r w:rsidRPr="000A1D9D">
              <w:rPr>
                <w:rFonts w:ascii="Arial" w:hAnsi="Arial" w:cs="Arial"/>
                <w:iCs/>
                <w:sz w:val="18"/>
                <w:szCs w:val="18"/>
              </w:rPr>
              <w:t xml:space="preserve"> as of the time of writing. However, due to the possibility of changes in circumstances or changes in legislative requirements and best practise, we cannot guarantee the continued accuracy or relevance of the content.</w:t>
            </w:r>
          </w:p>
          <w:p w14:paraId="75B573CD" w14:textId="77777777" w:rsidR="00660959" w:rsidRPr="002B687C" w:rsidRDefault="00660959" w:rsidP="00660959">
            <w:pPr>
              <w:rPr>
                <w:rFonts w:ascii="Arial" w:hAnsi="Arial" w:cs="Arial"/>
                <w:iCs/>
                <w:sz w:val="18"/>
                <w:szCs w:val="18"/>
              </w:rPr>
            </w:pPr>
            <w:r w:rsidRPr="002B687C">
              <w:rPr>
                <w:rFonts w:ascii="Arial" w:hAnsi="Arial" w:cs="Arial"/>
                <w:iCs/>
                <w:sz w:val="18"/>
                <w:szCs w:val="18"/>
              </w:rPr>
              <w:t>It is recommended that you consider whether the information is appropriate to your needs, and where appropriate, seek professional advice.</w:t>
            </w:r>
          </w:p>
          <w:p w14:paraId="034A9A20" w14:textId="202A7B92" w:rsidR="00660959" w:rsidRPr="00660959" w:rsidRDefault="00660959" w:rsidP="00660959">
            <w:pPr>
              <w:rPr>
                <w:rFonts w:ascii="Arial" w:hAnsi="Arial" w:cs="Arial"/>
                <w:iCs/>
                <w:sz w:val="18"/>
                <w:szCs w:val="18"/>
              </w:rPr>
            </w:pPr>
            <w:r w:rsidRPr="002B687C">
              <w:rPr>
                <w:rFonts w:ascii="Arial" w:hAnsi="Arial" w:cs="Arial"/>
                <w:iCs/>
                <w:sz w:val="18"/>
                <w:szCs w:val="18"/>
              </w:rPr>
              <w:t xml:space="preserve">This document should be used and read in conjunction with the </w:t>
            </w:r>
            <w:r w:rsidRPr="002B687C">
              <w:rPr>
                <w:rFonts w:ascii="Arial" w:hAnsi="Arial" w:cs="Arial"/>
                <w:i/>
                <w:sz w:val="18"/>
                <w:szCs w:val="18"/>
              </w:rPr>
              <w:t>Guide to the Template Policies</w:t>
            </w:r>
            <w:r w:rsidRPr="002B687C">
              <w:rPr>
                <w:rFonts w:ascii="Arial" w:hAnsi="Arial" w:cs="Arial"/>
                <w:iCs/>
                <w:sz w:val="18"/>
                <w:szCs w:val="18"/>
              </w:rPr>
              <w:t xml:space="preserve"> document. </w:t>
            </w:r>
          </w:p>
        </w:tc>
      </w:tr>
    </w:tbl>
    <w:p w14:paraId="6018E5B8" w14:textId="77777777" w:rsidR="00660959" w:rsidRDefault="00660959" w:rsidP="00CC5416">
      <w:pPr>
        <w:spacing w:after="200"/>
        <w:rPr>
          <w:rFonts w:ascii="Arial" w:eastAsiaTheme="majorEastAsia" w:hAnsi="Arial" w:cs="Arial"/>
          <w:b/>
          <w:bCs/>
          <w:sz w:val="32"/>
          <w:szCs w:val="26"/>
        </w:rPr>
      </w:pPr>
    </w:p>
    <w:p w14:paraId="2948B7AF" w14:textId="233C6C71" w:rsidR="00CC5416" w:rsidRPr="00F9261E" w:rsidRDefault="00CC5416" w:rsidP="00CC5416">
      <w:pPr>
        <w:spacing w:after="200"/>
        <w:rPr>
          <w:rFonts w:ascii="Arial" w:eastAsiaTheme="majorEastAsia" w:hAnsi="Arial" w:cs="Arial"/>
          <w:b/>
          <w:bCs/>
          <w:sz w:val="32"/>
          <w:szCs w:val="26"/>
        </w:rPr>
      </w:pPr>
      <w:r w:rsidRPr="00F9261E">
        <w:rPr>
          <w:rFonts w:ascii="Arial" w:eastAsiaTheme="majorEastAsia" w:hAnsi="Arial" w:cs="Arial"/>
          <w:b/>
          <w:bCs/>
          <w:sz w:val="32"/>
          <w:szCs w:val="26"/>
        </w:rPr>
        <w:t>Purpose</w:t>
      </w:r>
    </w:p>
    <w:p w14:paraId="1C4D92E4" w14:textId="195C62C3" w:rsidR="00861968" w:rsidRDefault="006D2739" w:rsidP="003877F4">
      <w:pPr>
        <w:jc w:val="both"/>
        <w:rPr>
          <w:rFonts w:ascii="Arial" w:hAnsi="Arial" w:cs="Arial"/>
          <w:color w:val="000000" w:themeColor="text1"/>
        </w:rPr>
      </w:pPr>
      <w:r w:rsidRPr="006D2739">
        <w:rPr>
          <w:rFonts w:ascii="Arial" w:hAnsi="Arial" w:cs="Arial"/>
          <w:b/>
          <w:bCs/>
          <w:color w:val="FF0000"/>
        </w:rPr>
        <w:t>ABC Baptist Church</w:t>
      </w:r>
      <w:r w:rsidRPr="006D2739">
        <w:rPr>
          <w:rFonts w:ascii="Arial" w:hAnsi="Arial" w:cs="Arial"/>
          <w:color w:val="FF0000"/>
        </w:rPr>
        <w:t xml:space="preserve"> </w:t>
      </w:r>
      <w:r>
        <w:rPr>
          <w:rFonts w:ascii="Arial" w:hAnsi="Arial" w:cs="Arial"/>
          <w:color w:val="000000" w:themeColor="text1"/>
        </w:rPr>
        <w:t>(the Church)</w:t>
      </w:r>
      <w:r w:rsidR="00861968" w:rsidRPr="00110F11">
        <w:rPr>
          <w:rFonts w:ascii="Arial" w:hAnsi="Arial" w:cs="Arial"/>
          <w:color w:val="000000" w:themeColor="text1"/>
        </w:rPr>
        <w:t xml:space="preserve"> is committed to the</w:t>
      </w:r>
      <w:r w:rsidR="007D097E">
        <w:rPr>
          <w:rFonts w:ascii="Arial" w:hAnsi="Arial" w:cs="Arial"/>
          <w:color w:val="000000" w:themeColor="text1"/>
        </w:rPr>
        <w:t xml:space="preserve"> ongoing development of our </w:t>
      </w:r>
      <w:r w:rsidR="002E3590">
        <w:rPr>
          <w:rFonts w:ascii="Arial" w:hAnsi="Arial" w:cs="Arial"/>
          <w:color w:val="000000" w:themeColor="text1"/>
        </w:rPr>
        <w:t>staff</w:t>
      </w:r>
      <w:r w:rsidR="007D097E">
        <w:rPr>
          <w:rFonts w:ascii="Arial" w:hAnsi="Arial" w:cs="Arial"/>
          <w:color w:val="000000" w:themeColor="text1"/>
        </w:rPr>
        <w:t xml:space="preserve">. </w:t>
      </w:r>
      <w:r w:rsidR="00A6544A" w:rsidRPr="00110F11">
        <w:rPr>
          <w:rFonts w:ascii="Arial" w:hAnsi="Arial" w:cs="Arial"/>
          <w:color w:val="000000" w:themeColor="text1"/>
        </w:rPr>
        <w:t>This</w:t>
      </w:r>
      <w:r w:rsidR="00861968" w:rsidRPr="00110F11">
        <w:rPr>
          <w:rFonts w:ascii="Arial" w:hAnsi="Arial" w:cs="Arial"/>
          <w:color w:val="000000" w:themeColor="text1"/>
        </w:rPr>
        <w:t xml:space="preserve"> </w:t>
      </w:r>
      <w:r w:rsidR="001C3006" w:rsidRPr="00110F11">
        <w:rPr>
          <w:rFonts w:ascii="Arial" w:hAnsi="Arial" w:cs="Arial"/>
          <w:color w:val="000000" w:themeColor="text1"/>
        </w:rPr>
        <w:t xml:space="preserve">demonstrates </w:t>
      </w:r>
      <w:r w:rsidR="00861968" w:rsidRPr="00110F11">
        <w:rPr>
          <w:rFonts w:ascii="Arial" w:hAnsi="Arial" w:cs="Arial"/>
          <w:color w:val="000000" w:themeColor="text1"/>
        </w:rPr>
        <w:t xml:space="preserve">our commitment to </w:t>
      </w:r>
      <w:r w:rsidR="003877F4" w:rsidRPr="00110F11">
        <w:rPr>
          <w:rFonts w:ascii="Arial" w:hAnsi="Arial" w:cs="Arial"/>
          <w:color w:val="000000" w:themeColor="text1"/>
        </w:rPr>
        <w:t xml:space="preserve">our values, </w:t>
      </w:r>
      <w:r w:rsidR="00861968" w:rsidRPr="00110F11">
        <w:rPr>
          <w:rFonts w:ascii="Arial" w:hAnsi="Arial" w:cs="Arial"/>
          <w:color w:val="000000" w:themeColor="text1"/>
        </w:rPr>
        <w:t xml:space="preserve">good practice and professionalism. </w:t>
      </w:r>
    </w:p>
    <w:p w14:paraId="609558A0" w14:textId="74926276" w:rsidR="00246089" w:rsidRDefault="00CC5416" w:rsidP="003877F4">
      <w:pPr>
        <w:jc w:val="both"/>
        <w:rPr>
          <w:rFonts w:ascii="Arial" w:hAnsi="Arial" w:cs="Arial"/>
          <w:color w:val="000000" w:themeColor="text1"/>
        </w:rPr>
      </w:pPr>
      <w:r w:rsidRPr="00CC5416">
        <w:rPr>
          <w:rFonts w:ascii="Arial" w:hAnsi="Arial" w:cs="Arial"/>
          <w:color w:val="000000" w:themeColor="text1"/>
        </w:rPr>
        <w:t xml:space="preserve">The purpose of the </w:t>
      </w:r>
      <w:r w:rsidR="0082763A">
        <w:rPr>
          <w:rFonts w:ascii="Arial" w:hAnsi="Arial" w:cs="Arial"/>
          <w:color w:val="000000" w:themeColor="text1"/>
        </w:rPr>
        <w:t>Learning and</w:t>
      </w:r>
      <w:r w:rsidRPr="00CC5416">
        <w:rPr>
          <w:rFonts w:ascii="Arial" w:hAnsi="Arial" w:cs="Arial"/>
          <w:color w:val="000000" w:themeColor="text1"/>
        </w:rPr>
        <w:t xml:space="preserve"> Development Policy is to encourage and support </w:t>
      </w:r>
      <w:r w:rsidR="0082763A">
        <w:rPr>
          <w:rFonts w:ascii="Arial" w:hAnsi="Arial" w:cs="Arial"/>
          <w:color w:val="000000" w:themeColor="text1"/>
        </w:rPr>
        <w:t>staff</w:t>
      </w:r>
      <w:r w:rsidRPr="00CC5416">
        <w:rPr>
          <w:rFonts w:ascii="Arial" w:hAnsi="Arial" w:cs="Arial"/>
          <w:color w:val="000000" w:themeColor="text1"/>
        </w:rPr>
        <w:t xml:space="preserve"> to actively pursue their </w:t>
      </w:r>
      <w:r w:rsidR="0082763A">
        <w:rPr>
          <w:rFonts w:ascii="Arial" w:hAnsi="Arial" w:cs="Arial"/>
          <w:color w:val="000000" w:themeColor="text1"/>
        </w:rPr>
        <w:t>Learning and Development</w:t>
      </w:r>
      <w:r w:rsidRPr="00CC5416">
        <w:rPr>
          <w:rFonts w:ascii="Arial" w:hAnsi="Arial" w:cs="Arial"/>
          <w:color w:val="000000" w:themeColor="text1"/>
        </w:rPr>
        <w:t xml:space="preserve"> as an </w:t>
      </w:r>
      <w:r w:rsidR="00C034C6">
        <w:rPr>
          <w:rFonts w:ascii="Arial" w:hAnsi="Arial" w:cs="Arial"/>
          <w:color w:val="000000" w:themeColor="text1"/>
        </w:rPr>
        <w:t>important part</w:t>
      </w:r>
      <w:r w:rsidRPr="00CC5416">
        <w:rPr>
          <w:rFonts w:ascii="Arial" w:hAnsi="Arial" w:cs="Arial"/>
          <w:color w:val="000000" w:themeColor="text1"/>
        </w:rPr>
        <w:t xml:space="preserve"> of their</w:t>
      </w:r>
      <w:r w:rsidR="0082763A">
        <w:rPr>
          <w:rFonts w:ascii="Arial" w:hAnsi="Arial" w:cs="Arial"/>
          <w:color w:val="000000" w:themeColor="text1"/>
        </w:rPr>
        <w:t xml:space="preserve"> role with the Church</w:t>
      </w:r>
      <w:r w:rsidR="00C034C6">
        <w:rPr>
          <w:rFonts w:ascii="Arial" w:hAnsi="Arial" w:cs="Arial"/>
          <w:color w:val="000000" w:themeColor="text1"/>
        </w:rPr>
        <w:t xml:space="preserve">. </w:t>
      </w:r>
    </w:p>
    <w:p w14:paraId="307199A2" w14:textId="77777777" w:rsidR="00246089" w:rsidRDefault="00246089" w:rsidP="003877F4">
      <w:pPr>
        <w:jc w:val="both"/>
        <w:rPr>
          <w:rFonts w:ascii="Arial" w:hAnsi="Arial" w:cs="Arial"/>
          <w:color w:val="000000" w:themeColor="text1"/>
        </w:rPr>
      </w:pPr>
    </w:p>
    <w:p w14:paraId="104A1678" w14:textId="304C4954" w:rsidR="00246089" w:rsidRPr="00EC5D7D" w:rsidRDefault="00EC5D7D" w:rsidP="00EC5D7D">
      <w:pPr>
        <w:spacing w:after="200"/>
        <w:rPr>
          <w:rFonts w:ascii="Arial" w:eastAsiaTheme="majorEastAsia" w:hAnsi="Arial" w:cs="Arial"/>
          <w:b/>
          <w:bCs/>
          <w:sz w:val="32"/>
          <w:szCs w:val="26"/>
        </w:rPr>
      </w:pPr>
      <w:r w:rsidRPr="00EC5D7D">
        <w:rPr>
          <w:rFonts w:ascii="Arial" w:eastAsiaTheme="majorEastAsia" w:hAnsi="Arial" w:cs="Arial"/>
          <w:b/>
          <w:bCs/>
          <w:sz w:val="32"/>
          <w:szCs w:val="26"/>
        </w:rPr>
        <w:t>Definitions</w:t>
      </w: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095"/>
      </w:tblGrid>
      <w:tr w:rsidR="00EC5D7D" w:rsidRPr="007C3383" w14:paraId="7458429C" w14:textId="77777777" w:rsidTr="0019580A">
        <w:tc>
          <w:tcPr>
            <w:tcW w:w="2972" w:type="dxa"/>
          </w:tcPr>
          <w:p w14:paraId="3E35F9B9" w14:textId="240E3DDE" w:rsidR="00EC5D7D" w:rsidRPr="007C3383" w:rsidRDefault="0082763A" w:rsidP="003877F4">
            <w:pPr>
              <w:jc w:val="both"/>
              <w:rPr>
                <w:rFonts w:ascii="Arial" w:hAnsi="Arial" w:cs="Arial"/>
                <w:color w:val="000000" w:themeColor="text1"/>
              </w:rPr>
            </w:pPr>
            <w:r>
              <w:rPr>
                <w:rFonts w:ascii="Arial" w:hAnsi="Arial" w:cs="Arial"/>
                <w:color w:val="000000"/>
                <w:shd w:val="clear" w:color="auto" w:fill="FFFFFF"/>
              </w:rPr>
              <w:t>Learning and Development</w:t>
            </w:r>
          </w:p>
        </w:tc>
        <w:tc>
          <w:tcPr>
            <w:tcW w:w="6095" w:type="dxa"/>
          </w:tcPr>
          <w:p w14:paraId="37B9F77D" w14:textId="3E0C58EC" w:rsidR="00DB1ACF" w:rsidRPr="007C3383" w:rsidRDefault="0082763A" w:rsidP="00DB1ACF">
            <w:pPr>
              <w:jc w:val="both"/>
              <w:textAlignment w:val="baseline"/>
              <w:rPr>
                <w:rFonts w:ascii="Arial" w:eastAsia="Times New Roman" w:hAnsi="Arial" w:cs="Arial"/>
                <w:color w:val="000000"/>
              </w:rPr>
            </w:pPr>
            <w:r>
              <w:rPr>
                <w:rFonts w:ascii="Arial" w:eastAsia="Times New Roman" w:hAnsi="Arial" w:cs="Arial"/>
                <w:color w:val="000000"/>
              </w:rPr>
              <w:t>Learning and Development</w:t>
            </w:r>
            <w:r w:rsidR="009B25E0" w:rsidRPr="009B25E0">
              <w:rPr>
                <w:rFonts w:ascii="Arial" w:eastAsia="Times New Roman" w:hAnsi="Arial" w:cs="Arial"/>
                <w:color w:val="000000"/>
              </w:rPr>
              <w:t xml:space="preserve"> includes the provision of learning and development opportunities and activities to extend and broaden the scope of professional capabilities of </w:t>
            </w:r>
            <w:r>
              <w:rPr>
                <w:rFonts w:ascii="Arial" w:eastAsia="Times New Roman" w:hAnsi="Arial" w:cs="Arial"/>
                <w:color w:val="000000"/>
              </w:rPr>
              <w:t>staff</w:t>
            </w:r>
            <w:r w:rsidR="009B25E0" w:rsidRPr="009B25E0">
              <w:rPr>
                <w:rFonts w:ascii="Arial" w:eastAsia="Times New Roman" w:hAnsi="Arial" w:cs="Arial"/>
                <w:color w:val="000000"/>
              </w:rPr>
              <w:t xml:space="preserve"> in relation to their role and responsibilities. </w:t>
            </w:r>
            <w:r>
              <w:rPr>
                <w:rFonts w:ascii="Arial" w:eastAsia="Times New Roman" w:hAnsi="Arial" w:cs="Arial"/>
                <w:color w:val="000000"/>
              </w:rPr>
              <w:t>Learning and Development</w:t>
            </w:r>
            <w:r w:rsidR="009B25E0" w:rsidRPr="009B25E0">
              <w:rPr>
                <w:rFonts w:ascii="Arial" w:eastAsia="Times New Roman" w:hAnsi="Arial" w:cs="Arial"/>
                <w:color w:val="000000"/>
              </w:rPr>
              <w:t xml:space="preserve"> activities build on the collective knowledge and experience of </w:t>
            </w:r>
            <w:r w:rsidR="00CF27A5">
              <w:rPr>
                <w:rFonts w:ascii="Arial" w:eastAsia="Times New Roman" w:hAnsi="Arial" w:cs="Arial"/>
                <w:color w:val="000000"/>
              </w:rPr>
              <w:t>staff</w:t>
            </w:r>
            <w:r w:rsidR="009B25E0" w:rsidRPr="009B25E0">
              <w:rPr>
                <w:rFonts w:ascii="Arial" w:eastAsia="Times New Roman" w:hAnsi="Arial" w:cs="Arial"/>
                <w:color w:val="000000"/>
              </w:rPr>
              <w:t xml:space="preserve"> and provide </w:t>
            </w:r>
            <w:r w:rsidR="00CF27A5">
              <w:rPr>
                <w:rFonts w:ascii="Arial" w:eastAsia="Times New Roman" w:hAnsi="Arial" w:cs="Arial"/>
                <w:color w:val="000000"/>
              </w:rPr>
              <w:t>staff</w:t>
            </w:r>
            <w:r w:rsidR="009B25E0" w:rsidRPr="009B25E0">
              <w:rPr>
                <w:rFonts w:ascii="Arial" w:eastAsia="Times New Roman" w:hAnsi="Arial" w:cs="Arial"/>
                <w:color w:val="000000"/>
              </w:rPr>
              <w:t xml:space="preserve"> with opportunities to acquire, practice and adopt new knowledge, thereby enhancing individual </w:t>
            </w:r>
            <w:r w:rsidR="00CF27A5">
              <w:rPr>
                <w:rFonts w:ascii="Arial" w:eastAsia="Times New Roman" w:hAnsi="Arial" w:cs="Arial"/>
                <w:color w:val="000000"/>
              </w:rPr>
              <w:t>and church</w:t>
            </w:r>
            <w:r w:rsidR="009B25E0" w:rsidRPr="009B25E0">
              <w:rPr>
                <w:rFonts w:ascii="Arial" w:eastAsia="Times New Roman" w:hAnsi="Arial" w:cs="Arial"/>
                <w:color w:val="000000"/>
              </w:rPr>
              <w:t xml:space="preserve"> learning and capabilities.</w:t>
            </w:r>
            <w:r w:rsidR="00A55C1E">
              <w:rPr>
                <w:rFonts w:ascii="Arial" w:eastAsia="Times New Roman" w:hAnsi="Arial" w:cs="Arial"/>
                <w:color w:val="000000"/>
              </w:rPr>
              <w:t xml:space="preserve"> </w:t>
            </w:r>
          </w:p>
        </w:tc>
      </w:tr>
      <w:tr w:rsidR="00AB52D5" w:rsidRPr="007C3383" w14:paraId="06F02937" w14:textId="77777777" w:rsidTr="0019580A">
        <w:tc>
          <w:tcPr>
            <w:tcW w:w="2972" w:type="dxa"/>
          </w:tcPr>
          <w:p w14:paraId="7172762F" w14:textId="49D5A319" w:rsidR="00AB52D5" w:rsidRDefault="00AB52D5" w:rsidP="003877F4">
            <w:pPr>
              <w:jc w:val="both"/>
              <w:rPr>
                <w:rFonts w:ascii="Arial" w:hAnsi="Arial" w:cs="Arial"/>
                <w:color w:val="000000"/>
                <w:shd w:val="clear" w:color="auto" w:fill="FFFFFF"/>
              </w:rPr>
            </w:pPr>
            <w:r>
              <w:rPr>
                <w:rFonts w:ascii="Arial" w:hAnsi="Arial" w:cs="Arial"/>
                <w:color w:val="000000"/>
                <w:shd w:val="clear" w:color="auto" w:fill="FFFFFF"/>
              </w:rPr>
              <w:t>Staff</w:t>
            </w:r>
          </w:p>
        </w:tc>
        <w:tc>
          <w:tcPr>
            <w:tcW w:w="6095" w:type="dxa"/>
          </w:tcPr>
          <w:p w14:paraId="4F2CDB91" w14:textId="41F09405" w:rsidR="00AB52D5" w:rsidRDefault="00AB52D5" w:rsidP="00DB1ACF">
            <w:pPr>
              <w:jc w:val="both"/>
              <w:textAlignment w:val="baseline"/>
              <w:rPr>
                <w:rFonts w:ascii="Arial" w:eastAsia="Times New Roman" w:hAnsi="Arial" w:cs="Arial"/>
                <w:color w:val="000000"/>
              </w:rPr>
            </w:pPr>
            <w:r>
              <w:rPr>
                <w:rFonts w:ascii="Arial" w:eastAsia="Times New Roman" w:hAnsi="Arial" w:cs="Arial"/>
                <w:color w:val="000000"/>
              </w:rPr>
              <w:t>Refers to both employees and pastors</w:t>
            </w:r>
          </w:p>
        </w:tc>
      </w:tr>
    </w:tbl>
    <w:p w14:paraId="535B3CCE" w14:textId="77777777" w:rsidR="00526BF0" w:rsidRDefault="00526BF0" w:rsidP="00982036">
      <w:pPr>
        <w:spacing w:after="200"/>
        <w:rPr>
          <w:rFonts w:ascii="Arial" w:eastAsiaTheme="majorEastAsia" w:hAnsi="Arial" w:cs="Arial"/>
          <w:b/>
          <w:bCs/>
          <w:sz w:val="32"/>
          <w:szCs w:val="26"/>
        </w:rPr>
      </w:pPr>
    </w:p>
    <w:p w14:paraId="362C40B3" w14:textId="60409C32" w:rsidR="00982036" w:rsidRPr="00982036" w:rsidRDefault="00982036" w:rsidP="00982036">
      <w:pPr>
        <w:spacing w:after="200"/>
        <w:rPr>
          <w:rFonts w:ascii="Arial" w:eastAsiaTheme="majorEastAsia" w:hAnsi="Arial" w:cs="Arial"/>
          <w:b/>
          <w:bCs/>
          <w:sz w:val="32"/>
          <w:szCs w:val="26"/>
        </w:rPr>
      </w:pPr>
      <w:r w:rsidRPr="00982036">
        <w:rPr>
          <w:rFonts w:ascii="Arial" w:eastAsiaTheme="majorEastAsia" w:hAnsi="Arial" w:cs="Arial"/>
          <w:b/>
          <w:bCs/>
          <w:sz w:val="32"/>
          <w:szCs w:val="26"/>
        </w:rPr>
        <w:t xml:space="preserve">Role of the </w:t>
      </w:r>
      <w:r w:rsidR="00CF27A5">
        <w:rPr>
          <w:rFonts w:ascii="Arial" w:eastAsiaTheme="majorEastAsia" w:hAnsi="Arial" w:cs="Arial"/>
          <w:b/>
          <w:bCs/>
          <w:sz w:val="32"/>
          <w:szCs w:val="26"/>
        </w:rPr>
        <w:t>Church</w:t>
      </w:r>
    </w:p>
    <w:p w14:paraId="474105CE" w14:textId="293DDFE6" w:rsidR="007A6F58" w:rsidRDefault="00CF27A5" w:rsidP="5E078792">
      <w:pPr>
        <w:shd w:val="clear" w:color="auto" w:fill="FFFFFF" w:themeFill="background1"/>
        <w:spacing w:after="0"/>
        <w:jc w:val="both"/>
        <w:textAlignment w:val="baseline"/>
        <w:rPr>
          <w:rFonts w:ascii="Arial" w:eastAsia="Times New Roman" w:hAnsi="Arial" w:cs="Arial"/>
          <w:color w:val="000000"/>
          <w:lang w:eastAsia="en-AU"/>
        </w:rPr>
      </w:pPr>
      <w:r>
        <w:rPr>
          <w:rFonts w:ascii="Arial" w:eastAsia="Times New Roman" w:hAnsi="Arial" w:cs="Arial"/>
          <w:color w:val="000000" w:themeColor="text1"/>
          <w:lang w:eastAsia="en-AU"/>
        </w:rPr>
        <w:t>The Church</w:t>
      </w:r>
      <w:r w:rsidR="6167D59D" w:rsidRPr="36384C4C">
        <w:rPr>
          <w:rFonts w:ascii="Arial" w:eastAsia="Times New Roman" w:hAnsi="Arial" w:cs="Arial"/>
          <w:color w:val="000000" w:themeColor="text1"/>
          <w:lang w:eastAsia="en-AU"/>
        </w:rPr>
        <w:t xml:space="preserve"> will identify </w:t>
      </w:r>
      <w:r w:rsidR="008C5941">
        <w:rPr>
          <w:rFonts w:ascii="Arial" w:eastAsia="Times New Roman" w:hAnsi="Arial" w:cs="Arial"/>
          <w:color w:val="000000" w:themeColor="text1"/>
          <w:lang w:eastAsia="en-AU"/>
        </w:rPr>
        <w:t xml:space="preserve">their </w:t>
      </w:r>
      <w:r w:rsidR="6167D59D" w:rsidRPr="36384C4C">
        <w:rPr>
          <w:rFonts w:ascii="Arial" w:eastAsia="Times New Roman" w:hAnsi="Arial" w:cs="Arial"/>
          <w:color w:val="000000" w:themeColor="text1"/>
          <w:lang w:eastAsia="en-AU"/>
        </w:rPr>
        <w:t>priorities</w:t>
      </w:r>
      <w:r w:rsidR="1142CBFF" w:rsidRPr="36384C4C">
        <w:rPr>
          <w:rFonts w:ascii="Arial" w:eastAsia="Times New Roman" w:hAnsi="Arial" w:cs="Arial"/>
          <w:color w:val="000000" w:themeColor="text1"/>
          <w:lang w:eastAsia="en-AU"/>
        </w:rPr>
        <w:t xml:space="preserve"> </w:t>
      </w:r>
      <w:r w:rsidR="6167D59D" w:rsidRPr="36384C4C">
        <w:rPr>
          <w:rFonts w:ascii="Arial" w:eastAsia="Times New Roman" w:hAnsi="Arial" w:cs="Arial"/>
          <w:color w:val="000000" w:themeColor="text1"/>
          <w:lang w:eastAsia="en-AU"/>
        </w:rPr>
        <w:t xml:space="preserve">and </w:t>
      </w:r>
      <w:r w:rsidR="29D1A9FA" w:rsidRPr="36384C4C">
        <w:rPr>
          <w:rFonts w:ascii="Arial" w:eastAsia="Times New Roman" w:hAnsi="Arial" w:cs="Arial"/>
          <w:color w:val="000000" w:themeColor="text1"/>
          <w:lang w:eastAsia="en-AU"/>
        </w:rPr>
        <w:t xml:space="preserve">support </w:t>
      </w:r>
      <w:r w:rsidR="00A244F2">
        <w:rPr>
          <w:rFonts w:ascii="Arial" w:eastAsia="Times New Roman" w:hAnsi="Arial" w:cs="Arial"/>
          <w:color w:val="000000" w:themeColor="text1"/>
          <w:lang w:eastAsia="en-AU"/>
        </w:rPr>
        <w:t>staff</w:t>
      </w:r>
      <w:r w:rsidR="29D1A9FA" w:rsidRPr="36384C4C">
        <w:rPr>
          <w:rFonts w:ascii="Arial" w:eastAsia="Times New Roman" w:hAnsi="Arial" w:cs="Arial"/>
          <w:color w:val="000000" w:themeColor="text1"/>
          <w:lang w:eastAsia="en-AU"/>
        </w:rPr>
        <w:t xml:space="preserve"> </w:t>
      </w:r>
      <w:r w:rsidR="77F4B040" w:rsidRPr="36384C4C">
        <w:rPr>
          <w:rFonts w:ascii="Arial" w:eastAsia="Times New Roman" w:hAnsi="Arial" w:cs="Arial"/>
          <w:color w:val="000000" w:themeColor="text1"/>
          <w:lang w:eastAsia="en-AU"/>
        </w:rPr>
        <w:t>to</w:t>
      </w:r>
      <w:r w:rsidR="6167D59D" w:rsidRPr="36384C4C">
        <w:rPr>
          <w:rFonts w:ascii="Arial" w:eastAsia="Times New Roman" w:hAnsi="Arial" w:cs="Arial"/>
          <w:color w:val="000000" w:themeColor="text1"/>
          <w:lang w:eastAsia="en-AU"/>
        </w:rPr>
        <w:t xml:space="preserve"> enhance and build the</w:t>
      </w:r>
      <w:r w:rsidR="77F4B040" w:rsidRPr="36384C4C">
        <w:rPr>
          <w:rFonts w:ascii="Arial" w:eastAsia="Times New Roman" w:hAnsi="Arial" w:cs="Arial"/>
          <w:color w:val="000000" w:themeColor="text1"/>
          <w:lang w:eastAsia="en-AU"/>
        </w:rPr>
        <w:t>ir</w:t>
      </w:r>
      <w:r w:rsidR="6167D59D" w:rsidRPr="36384C4C">
        <w:rPr>
          <w:rFonts w:ascii="Arial" w:eastAsia="Times New Roman" w:hAnsi="Arial" w:cs="Arial"/>
          <w:color w:val="000000" w:themeColor="text1"/>
          <w:lang w:eastAsia="en-AU"/>
        </w:rPr>
        <w:t xml:space="preserve"> capacity, skills and professionalism to enable them to contribute effectively </w:t>
      </w:r>
      <w:r w:rsidR="40FD3939" w:rsidRPr="36384C4C">
        <w:rPr>
          <w:rFonts w:ascii="Arial" w:eastAsia="Times New Roman" w:hAnsi="Arial" w:cs="Arial"/>
          <w:color w:val="000000" w:themeColor="text1"/>
          <w:lang w:eastAsia="en-AU"/>
        </w:rPr>
        <w:t xml:space="preserve">according </w:t>
      </w:r>
      <w:r w:rsidR="6167D59D" w:rsidRPr="36384C4C">
        <w:rPr>
          <w:rFonts w:ascii="Arial" w:eastAsia="Times New Roman" w:hAnsi="Arial" w:cs="Arial"/>
          <w:color w:val="000000" w:themeColor="text1"/>
          <w:lang w:eastAsia="en-AU"/>
        </w:rPr>
        <w:t xml:space="preserve">to the </w:t>
      </w:r>
      <w:r>
        <w:rPr>
          <w:rFonts w:ascii="Arial" w:eastAsia="Times New Roman" w:hAnsi="Arial" w:cs="Arial"/>
          <w:color w:val="000000" w:themeColor="text1"/>
          <w:lang w:eastAsia="en-AU"/>
        </w:rPr>
        <w:t>Church</w:t>
      </w:r>
      <w:r w:rsidR="77F4B040" w:rsidRPr="36384C4C">
        <w:rPr>
          <w:rFonts w:ascii="Arial" w:eastAsia="Times New Roman" w:hAnsi="Arial" w:cs="Arial"/>
          <w:color w:val="000000" w:themeColor="text1"/>
          <w:lang w:eastAsia="en-AU"/>
        </w:rPr>
        <w:t>’s</w:t>
      </w:r>
      <w:r w:rsidR="6167D59D" w:rsidRPr="36384C4C">
        <w:rPr>
          <w:rFonts w:ascii="Arial" w:eastAsia="Times New Roman" w:hAnsi="Arial" w:cs="Arial"/>
          <w:color w:val="000000" w:themeColor="text1"/>
          <w:lang w:eastAsia="en-AU"/>
        </w:rPr>
        <w:t xml:space="preserve"> </w:t>
      </w:r>
      <w:r w:rsidR="1142CBFF" w:rsidRPr="36384C4C">
        <w:rPr>
          <w:rFonts w:ascii="Arial" w:eastAsia="Times New Roman" w:hAnsi="Arial" w:cs="Arial"/>
          <w:color w:val="000000" w:themeColor="text1"/>
          <w:lang w:eastAsia="en-AU"/>
        </w:rPr>
        <w:t>vision</w:t>
      </w:r>
      <w:r w:rsidR="6167D59D" w:rsidRPr="36384C4C">
        <w:rPr>
          <w:rFonts w:ascii="Arial" w:eastAsia="Times New Roman" w:hAnsi="Arial" w:cs="Arial"/>
          <w:color w:val="000000" w:themeColor="text1"/>
          <w:lang w:eastAsia="en-AU"/>
        </w:rPr>
        <w:t xml:space="preserve"> and strategic goals. </w:t>
      </w:r>
      <w:r>
        <w:rPr>
          <w:rFonts w:ascii="Arial" w:eastAsia="Times New Roman" w:hAnsi="Arial" w:cs="Arial"/>
          <w:color w:val="000000" w:themeColor="text1"/>
          <w:lang w:eastAsia="en-AU"/>
        </w:rPr>
        <w:t>The Church</w:t>
      </w:r>
      <w:r w:rsidR="1142CBFF" w:rsidRPr="36384C4C">
        <w:rPr>
          <w:rFonts w:ascii="Arial" w:eastAsia="Times New Roman" w:hAnsi="Arial" w:cs="Arial"/>
          <w:color w:val="000000" w:themeColor="text1"/>
          <w:lang w:eastAsia="en-AU"/>
        </w:rPr>
        <w:t xml:space="preserve"> </w:t>
      </w:r>
      <w:r w:rsidR="6167D59D" w:rsidRPr="36384C4C">
        <w:rPr>
          <w:rFonts w:ascii="Arial" w:eastAsia="Times New Roman" w:hAnsi="Arial" w:cs="Arial"/>
          <w:color w:val="000000" w:themeColor="text1"/>
          <w:lang w:eastAsia="en-AU"/>
        </w:rPr>
        <w:t xml:space="preserve">is committed to providing </w:t>
      </w:r>
      <w:r w:rsidR="00291687">
        <w:rPr>
          <w:rFonts w:ascii="Arial" w:eastAsia="Times New Roman" w:hAnsi="Arial" w:cs="Arial"/>
          <w:color w:val="000000" w:themeColor="text1"/>
          <w:lang w:eastAsia="en-AU"/>
        </w:rPr>
        <w:t>staff</w:t>
      </w:r>
      <w:r w:rsidR="6167D59D" w:rsidRPr="36384C4C">
        <w:rPr>
          <w:rFonts w:ascii="Arial" w:eastAsia="Times New Roman" w:hAnsi="Arial" w:cs="Arial"/>
          <w:color w:val="000000" w:themeColor="text1"/>
          <w:lang w:eastAsia="en-AU"/>
        </w:rPr>
        <w:t xml:space="preserve"> with:</w:t>
      </w:r>
    </w:p>
    <w:p w14:paraId="5F1E706F" w14:textId="77777777" w:rsidR="00A23CB7" w:rsidRPr="007A6F58" w:rsidRDefault="00A23CB7" w:rsidP="00A23CB7">
      <w:pPr>
        <w:shd w:val="clear" w:color="auto" w:fill="FFFFFF"/>
        <w:spacing w:after="0"/>
        <w:jc w:val="both"/>
        <w:textAlignment w:val="baseline"/>
        <w:rPr>
          <w:rFonts w:ascii="Arial" w:eastAsia="Times New Roman" w:hAnsi="Arial" w:cs="Arial"/>
          <w:color w:val="000000"/>
          <w:lang w:eastAsia="en-AU"/>
        </w:rPr>
      </w:pPr>
    </w:p>
    <w:p w14:paraId="248877B2" w14:textId="3CACE144" w:rsidR="007A6F58" w:rsidRPr="007A6F58" w:rsidRDefault="007A6F58" w:rsidP="00A23CB7">
      <w:pPr>
        <w:numPr>
          <w:ilvl w:val="0"/>
          <w:numId w:val="34"/>
        </w:numPr>
        <w:spacing w:after="0"/>
        <w:textAlignment w:val="baseline"/>
        <w:rPr>
          <w:rFonts w:ascii="Arial" w:eastAsia="Times New Roman" w:hAnsi="Arial" w:cs="Arial"/>
          <w:color w:val="000000"/>
          <w:lang w:eastAsia="en-AU"/>
        </w:rPr>
      </w:pPr>
      <w:r w:rsidRPr="007A6F58">
        <w:rPr>
          <w:rFonts w:ascii="Arial" w:eastAsia="Times New Roman" w:hAnsi="Arial" w:cs="Arial"/>
          <w:color w:val="000000"/>
          <w:lang w:eastAsia="en-AU"/>
        </w:rPr>
        <w:t xml:space="preserve">The opportunity to develop capabilities that contribute to </w:t>
      </w:r>
      <w:r w:rsidR="00CF27A5">
        <w:rPr>
          <w:rFonts w:ascii="Arial" w:eastAsia="Times New Roman" w:hAnsi="Arial" w:cs="Arial"/>
          <w:color w:val="000000"/>
          <w:lang w:eastAsia="en-AU"/>
        </w:rPr>
        <w:t>the Church in their role</w:t>
      </w:r>
    </w:p>
    <w:p w14:paraId="2264A28F" w14:textId="35BEC450" w:rsidR="007A6F58" w:rsidRPr="007A6F58" w:rsidRDefault="6167D59D" w:rsidP="003017CB">
      <w:pPr>
        <w:numPr>
          <w:ilvl w:val="0"/>
          <w:numId w:val="34"/>
        </w:numPr>
        <w:spacing w:after="0"/>
        <w:textAlignment w:val="baseline"/>
        <w:rPr>
          <w:rFonts w:ascii="Arial" w:eastAsia="Times New Roman" w:hAnsi="Arial" w:cs="Arial"/>
          <w:color w:val="000000"/>
          <w:lang w:eastAsia="en-AU"/>
        </w:rPr>
      </w:pPr>
      <w:r w:rsidRPr="36384C4C">
        <w:rPr>
          <w:rFonts w:ascii="Arial" w:eastAsia="Times New Roman" w:hAnsi="Arial" w:cs="Arial"/>
          <w:color w:val="000000" w:themeColor="text1"/>
          <w:lang w:eastAsia="en-AU"/>
        </w:rPr>
        <w:t xml:space="preserve">The opportunity to develop </w:t>
      </w:r>
      <w:r w:rsidR="1E108BF9" w:rsidRPr="36384C4C">
        <w:rPr>
          <w:rFonts w:ascii="Arial" w:eastAsia="Times New Roman" w:hAnsi="Arial" w:cs="Arial"/>
          <w:color w:val="000000" w:themeColor="text1"/>
          <w:lang w:eastAsia="en-AU"/>
        </w:rPr>
        <w:t>personal</w:t>
      </w:r>
      <w:r w:rsidRPr="36384C4C">
        <w:rPr>
          <w:rFonts w:ascii="Arial" w:eastAsia="Times New Roman" w:hAnsi="Arial" w:cs="Arial"/>
          <w:color w:val="000000" w:themeColor="text1"/>
          <w:lang w:eastAsia="en-AU"/>
        </w:rPr>
        <w:t xml:space="preserve"> plan</w:t>
      </w:r>
      <w:r w:rsidR="21871FF2" w:rsidRPr="36384C4C">
        <w:rPr>
          <w:rFonts w:ascii="Arial" w:eastAsia="Times New Roman" w:hAnsi="Arial" w:cs="Arial"/>
          <w:color w:val="000000" w:themeColor="text1"/>
          <w:lang w:eastAsia="en-AU"/>
        </w:rPr>
        <w:t>s</w:t>
      </w:r>
      <w:r w:rsidRPr="36384C4C">
        <w:rPr>
          <w:rFonts w:ascii="Arial" w:eastAsia="Times New Roman" w:hAnsi="Arial" w:cs="Arial"/>
          <w:color w:val="000000" w:themeColor="text1"/>
          <w:lang w:eastAsia="en-AU"/>
        </w:rPr>
        <w:t xml:space="preserve"> and participate in development activities that extend and enhance their capabilities </w:t>
      </w:r>
    </w:p>
    <w:p w14:paraId="09BD18F3" w14:textId="34C8F3BE" w:rsidR="007A6F58" w:rsidRPr="007A6F58" w:rsidRDefault="007A6F58" w:rsidP="003017CB">
      <w:pPr>
        <w:numPr>
          <w:ilvl w:val="0"/>
          <w:numId w:val="34"/>
        </w:numPr>
        <w:spacing w:after="0"/>
        <w:textAlignment w:val="baseline"/>
        <w:rPr>
          <w:rFonts w:ascii="Arial" w:eastAsia="Times New Roman" w:hAnsi="Arial" w:cs="Arial"/>
          <w:color w:val="000000"/>
          <w:lang w:eastAsia="en-AU"/>
        </w:rPr>
      </w:pPr>
      <w:r w:rsidRPr="007A6F58">
        <w:rPr>
          <w:rFonts w:ascii="Arial" w:eastAsia="Times New Roman" w:hAnsi="Arial" w:cs="Arial"/>
          <w:color w:val="000000"/>
          <w:lang w:eastAsia="en-AU"/>
        </w:rPr>
        <w:t xml:space="preserve">Equity of access to </w:t>
      </w:r>
      <w:r w:rsidR="0082763A">
        <w:rPr>
          <w:rFonts w:ascii="Arial" w:eastAsia="Times New Roman" w:hAnsi="Arial" w:cs="Arial"/>
          <w:color w:val="000000"/>
          <w:lang w:eastAsia="en-AU"/>
        </w:rPr>
        <w:t>Learning and Development</w:t>
      </w:r>
      <w:r w:rsidRPr="007A6F58">
        <w:rPr>
          <w:rFonts w:ascii="Arial" w:eastAsia="Times New Roman" w:hAnsi="Arial" w:cs="Arial"/>
          <w:color w:val="000000"/>
          <w:lang w:eastAsia="en-AU"/>
        </w:rPr>
        <w:t xml:space="preserve"> opportunities</w:t>
      </w:r>
    </w:p>
    <w:p w14:paraId="3CC51268" w14:textId="77777777" w:rsidR="003017CB" w:rsidRPr="00A23CB7" w:rsidRDefault="003017CB" w:rsidP="007A6F58">
      <w:pPr>
        <w:shd w:val="clear" w:color="auto" w:fill="FFFFFF"/>
        <w:spacing w:after="0"/>
        <w:textAlignment w:val="baseline"/>
        <w:rPr>
          <w:rFonts w:ascii="Arial" w:eastAsia="Times New Roman" w:hAnsi="Arial" w:cs="Arial"/>
          <w:color w:val="000000"/>
          <w:bdr w:val="none" w:sz="0" w:space="0" w:color="auto" w:frame="1"/>
          <w:lang w:eastAsia="en-AU"/>
        </w:rPr>
      </w:pPr>
    </w:p>
    <w:p w14:paraId="1C085D1E" w14:textId="33DE0746" w:rsidR="002B5509" w:rsidRDefault="002B5509" w:rsidP="007A6F58">
      <w:pPr>
        <w:shd w:val="clear" w:color="auto" w:fill="FFFFFF"/>
        <w:spacing w:after="0"/>
        <w:textAlignment w:val="baseline"/>
        <w:rPr>
          <w:rFonts w:ascii="Arial" w:eastAsia="Times New Roman" w:hAnsi="Arial" w:cs="Arial"/>
          <w:color w:val="000000"/>
          <w:lang w:eastAsia="en-AU"/>
        </w:rPr>
      </w:pPr>
      <w:r>
        <w:rPr>
          <w:rFonts w:ascii="Arial" w:eastAsia="Times New Roman" w:hAnsi="Arial" w:cs="Arial"/>
          <w:color w:val="000000"/>
          <w:lang w:eastAsia="en-AU"/>
        </w:rPr>
        <w:t>Learning and development is</w:t>
      </w:r>
      <w:r w:rsidR="007319D5">
        <w:rPr>
          <w:rFonts w:ascii="Arial" w:eastAsia="Times New Roman" w:hAnsi="Arial" w:cs="Arial"/>
          <w:color w:val="000000"/>
          <w:lang w:eastAsia="en-AU"/>
        </w:rPr>
        <w:t xml:space="preserve"> an important part of the role of all</w:t>
      </w:r>
      <w:r>
        <w:rPr>
          <w:rFonts w:ascii="Arial" w:eastAsia="Times New Roman" w:hAnsi="Arial" w:cs="Arial"/>
          <w:color w:val="000000"/>
          <w:lang w:eastAsia="en-AU"/>
        </w:rPr>
        <w:t xml:space="preserve"> </w:t>
      </w:r>
      <w:r w:rsidR="007319D5">
        <w:rPr>
          <w:rFonts w:ascii="Arial" w:eastAsia="Times New Roman" w:hAnsi="Arial" w:cs="Arial"/>
          <w:color w:val="000000"/>
          <w:lang w:eastAsia="en-AU"/>
        </w:rPr>
        <w:t>staff</w:t>
      </w:r>
      <w:r>
        <w:rPr>
          <w:rFonts w:ascii="Arial" w:eastAsia="Times New Roman" w:hAnsi="Arial" w:cs="Arial"/>
          <w:color w:val="000000"/>
          <w:lang w:eastAsia="en-AU"/>
        </w:rPr>
        <w:t xml:space="preserve"> and is part of their paid worktime</w:t>
      </w:r>
      <w:r w:rsidR="000377BD">
        <w:rPr>
          <w:rFonts w:ascii="Arial" w:eastAsia="Times New Roman" w:hAnsi="Arial" w:cs="Arial"/>
          <w:color w:val="000000"/>
          <w:lang w:eastAsia="en-AU"/>
        </w:rPr>
        <w:t>.</w:t>
      </w:r>
    </w:p>
    <w:p w14:paraId="44F58A27" w14:textId="1B25B062" w:rsidR="00297C19" w:rsidRDefault="00291687" w:rsidP="007A6F58">
      <w:pPr>
        <w:shd w:val="clear" w:color="auto" w:fill="FFFFFF"/>
        <w:spacing w:after="0"/>
        <w:textAlignment w:val="baseline"/>
        <w:rPr>
          <w:rFonts w:ascii="Arial" w:eastAsia="Times New Roman" w:hAnsi="Arial" w:cs="Arial"/>
          <w:color w:val="000000"/>
          <w:lang w:eastAsia="en-AU"/>
        </w:rPr>
      </w:pPr>
      <w:r>
        <w:rPr>
          <w:rFonts w:ascii="Arial" w:eastAsia="Times New Roman" w:hAnsi="Arial" w:cs="Arial"/>
          <w:color w:val="000000"/>
          <w:lang w:eastAsia="en-AU"/>
        </w:rPr>
        <w:lastRenderedPageBreak/>
        <w:t xml:space="preserve">It can be noted that the Church </w:t>
      </w:r>
      <w:r w:rsidR="00190F79">
        <w:rPr>
          <w:rFonts w:ascii="Arial" w:eastAsia="Times New Roman" w:hAnsi="Arial" w:cs="Arial"/>
          <w:color w:val="000000"/>
          <w:lang w:eastAsia="en-AU"/>
        </w:rPr>
        <w:t xml:space="preserve">may </w:t>
      </w:r>
      <w:r w:rsidR="00AA3916">
        <w:rPr>
          <w:rFonts w:ascii="Arial" w:eastAsia="Times New Roman" w:hAnsi="Arial" w:cs="Arial"/>
          <w:color w:val="000000"/>
          <w:lang w:eastAsia="en-AU"/>
        </w:rPr>
        <w:t xml:space="preserve">at times </w:t>
      </w:r>
      <w:r w:rsidR="00190F79">
        <w:rPr>
          <w:rFonts w:ascii="Arial" w:eastAsia="Times New Roman" w:hAnsi="Arial" w:cs="Arial"/>
          <w:color w:val="000000"/>
          <w:lang w:eastAsia="en-AU"/>
        </w:rPr>
        <w:t>include</w:t>
      </w:r>
      <w:r>
        <w:rPr>
          <w:rFonts w:ascii="Arial" w:eastAsia="Times New Roman" w:hAnsi="Arial" w:cs="Arial"/>
          <w:color w:val="000000"/>
          <w:lang w:eastAsia="en-AU"/>
        </w:rPr>
        <w:t xml:space="preserve"> both </w:t>
      </w:r>
      <w:r w:rsidR="004D296F">
        <w:rPr>
          <w:rFonts w:ascii="Arial" w:eastAsia="Times New Roman" w:hAnsi="Arial" w:cs="Arial"/>
          <w:color w:val="000000"/>
          <w:lang w:eastAsia="en-AU"/>
        </w:rPr>
        <w:t>M</w:t>
      </w:r>
      <w:r>
        <w:rPr>
          <w:rFonts w:ascii="Arial" w:eastAsia="Times New Roman" w:hAnsi="Arial" w:cs="Arial"/>
          <w:color w:val="000000"/>
          <w:lang w:eastAsia="en-AU"/>
        </w:rPr>
        <w:t xml:space="preserve">inisterial </w:t>
      </w:r>
      <w:r w:rsidR="004D296F">
        <w:rPr>
          <w:rFonts w:ascii="Arial" w:eastAsia="Times New Roman" w:hAnsi="Arial" w:cs="Arial"/>
          <w:color w:val="000000"/>
          <w:lang w:eastAsia="en-AU"/>
        </w:rPr>
        <w:t>S</w:t>
      </w:r>
      <w:r>
        <w:rPr>
          <w:rFonts w:ascii="Arial" w:eastAsia="Times New Roman" w:hAnsi="Arial" w:cs="Arial"/>
          <w:color w:val="000000"/>
          <w:lang w:eastAsia="en-AU"/>
        </w:rPr>
        <w:t xml:space="preserve">taff as well as </w:t>
      </w:r>
      <w:r w:rsidR="004D296F">
        <w:rPr>
          <w:rFonts w:ascii="Arial" w:eastAsia="Times New Roman" w:hAnsi="Arial" w:cs="Arial"/>
          <w:color w:val="000000"/>
          <w:lang w:eastAsia="en-AU"/>
        </w:rPr>
        <w:t>A</w:t>
      </w:r>
      <w:r w:rsidR="00AB52D5">
        <w:rPr>
          <w:rFonts w:ascii="Arial" w:eastAsia="Times New Roman" w:hAnsi="Arial" w:cs="Arial"/>
          <w:color w:val="000000"/>
          <w:lang w:eastAsia="en-AU"/>
        </w:rPr>
        <w:t xml:space="preserve">dministrative </w:t>
      </w:r>
      <w:r w:rsidR="004D296F">
        <w:rPr>
          <w:rFonts w:ascii="Arial" w:eastAsia="Times New Roman" w:hAnsi="Arial" w:cs="Arial"/>
          <w:color w:val="000000"/>
          <w:lang w:eastAsia="en-AU"/>
        </w:rPr>
        <w:t>S</w:t>
      </w:r>
      <w:r w:rsidR="00AB52D5">
        <w:rPr>
          <w:rFonts w:ascii="Arial" w:eastAsia="Times New Roman" w:hAnsi="Arial" w:cs="Arial"/>
          <w:color w:val="000000"/>
          <w:lang w:eastAsia="en-AU"/>
        </w:rPr>
        <w:t xml:space="preserve">taff and the </w:t>
      </w:r>
      <w:r w:rsidR="00AA3916">
        <w:rPr>
          <w:rFonts w:ascii="Arial" w:eastAsia="Times New Roman" w:hAnsi="Arial" w:cs="Arial"/>
          <w:color w:val="000000"/>
          <w:lang w:eastAsia="en-AU"/>
        </w:rPr>
        <w:t>l</w:t>
      </w:r>
      <w:r w:rsidR="00AB52D5">
        <w:rPr>
          <w:rFonts w:ascii="Arial" w:eastAsia="Times New Roman" w:hAnsi="Arial" w:cs="Arial"/>
          <w:color w:val="000000"/>
          <w:lang w:eastAsia="en-AU"/>
        </w:rPr>
        <w:t xml:space="preserve">earning and </w:t>
      </w:r>
      <w:r w:rsidR="00AA3916">
        <w:rPr>
          <w:rFonts w:ascii="Arial" w:eastAsia="Times New Roman" w:hAnsi="Arial" w:cs="Arial"/>
          <w:color w:val="000000"/>
          <w:lang w:eastAsia="en-AU"/>
        </w:rPr>
        <w:t>d</w:t>
      </w:r>
      <w:r w:rsidR="00AB52D5">
        <w:rPr>
          <w:rFonts w:ascii="Arial" w:eastAsia="Times New Roman" w:hAnsi="Arial" w:cs="Arial"/>
          <w:color w:val="000000"/>
          <w:lang w:eastAsia="en-AU"/>
        </w:rPr>
        <w:t xml:space="preserve">evelopment of these staff will be different due to the differences in their roles. </w:t>
      </w:r>
    </w:p>
    <w:p w14:paraId="181171FD" w14:textId="17B65374" w:rsidR="004F6B6F" w:rsidRDefault="00AB52D5" w:rsidP="007A41B3">
      <w:pPr>
        <w:spacing w:before="100" w:beforeAutospacing="1" w:after="100" w:afterAutospacing="1"/>
        <w:jc w:val="both"/>
        <w:rPr>
          <w:rFonts w:ascii="Arial" w:hAnsi="Arial" w:cs="Arial"/>
          <w:szCs w:val="20"/>
        </w:rPr>
      </w:pPr>
      <w:r>
        <w:rPr>
          <w:rFonts w:ascii="Arial" w:hAnsi="Arial" w:cs="Arial"/>
          <w:szCs w:val="20"/>
        </w:rPr>
        <w:t>Staff</w:t>
      </w:r>
      <w:r w:rsidR="007A41B3">
        <w:rPr>
          <w:rFonts w:ascii="Arial" w:hAnsi="Arial" w:cs="Arial"/>
          <w:szCs w:val="20"/>
        </w:rPr>
        <w:t xml:space="preserve"> </w:t>
      </w:r>
      <w:r w:rsidR="007A41B3" w:rsidRPr="002918A4">
        <w:rPr>
          <w:rFonts w:ascii="Arial" w:hAnsi="Arial" w:cs="Arial"/>
          <w:szCs w:val="20"/>
        </w:rPr>
        <w:t>learning and development needs will be identified and recorded through the performance management process.</w:t>
      </w:r>
      <w:r w:rsidR="007A41B3">
        <w:t xml:space="preserve">  </w:t>
      </w:r>
      <w:r w:rsidR="007A41B3">
        <w:rPr>
          <w:rFonts w:ascii="Arial" w:hAnsi="Arial" w:cs="Arial"/>
          <w:szCs w:val="20"/>
        </w:rPr>
        <w:t xml:space="preserve">Refer to the </w:t>
      </w:r>
      <w:r w:rsidR="007A41B3" w:rsidRPr="006D120E">
        <w:rPr>
          <w:rFonts w:ascii="Arial" w:hAnsi="Arial" w:cs="Arial"/>
          <w:i/>
          <w:szCs w:val="20"/>
        </w:rPr>
        <w:t>Performance Management Policy</w:t>
      </w:r>
      <w:r w:rsidR="007A41B3">
        <w:rPr>
          <w:rFonts w:ascii="Arial" w:hAnsi="Arial" w:cs="Arial"/>
          <w:szCs w:val="20"/>
        </w:rPr>
        <w:t xml:space="preserve"> for further information on the annual performance management process. </w:t>
      </w:r>
    </w:p>
    <w:p w14:paraId="39827E9F" w14:textId="1DA8C801" w:rsidR="00AA7264" w:rsidRPr="00696250" w:rsidRDefault="00552143" w:rsidP="007A41B3">
      <w:pPr>
        <w:spacing w:before="100" w:beforeAutospacing="1" w:after="100" w:afterAutospacing="1"/>
        <w:jc w:val="both"/>
        <w:rPr>
          <w:rFonts w:ascii="Arial" w:hAnsi="Arial" w:cs="Arial"/>
          <w:szCs w:val="20"/>
          <w:u w:val="single"/>
        </w:rPr>
      </w:pPr>
      <w:r w:rsidRPr="00696250">
        <w:rPr>
          <w:rFonts w:ascii="Arial" w:hAnsi="Arial" w:cs="Arial"/>
          <w:szCs w:val="20"/>
          <w:u w:val="single"/>
        </w:rPr>
        <w:t>Ministerial Staff</w:t>
      </w:r>
    </w:p>
    <w:p w14:paraId="22A1336C" w14:textId="48B29A3B" w:rsidR="002D58A5" w:rsidRDefault="0056388E" w:rsidP="007A41B3">
      <w:pPr>
        <w:spacing w:before="100" w:beforeAutospacing="1" w:after="100" w:afterAutospacing="1"/>
        <w:jc w:val="both"/>
        <w:rPr>
          <w:rFonts w:ascii="Arial" w:hAnsi="Arial" w:cs="Arial"/>
          <w:szCs w:val="20"/>
        </w:rPr>
      </w:pPr>
      <w:r w:rsidRPr="00696250">
        <w:rPr>
          <w:rFonts w:ascii="Arial" w:hAnsi="Arial" w:cs="Arial"/>
          <w:szCs w:val="20"/>
        </w:rPr>
        <w:t xml:space="preserve">For Ministerial Staff, learning and </w:t>
      </w:r>
      <w:r w:rsidR="002D58A5" w:rsidRPr="00696250">
        <w:rPr>
          <w:rFonts w:ascii="Arial" w:hAnsi="Arial" w:cs="Arial"/>
          <w:szCs w:val="20"/>
        </w:rPr>
        <w:t>development can be spiritual, academic/professional or relational</w:t>
      </w:r>
      <w:r w:rsidRPr="00696250">
        <w:rPr>
          <w:rFonts w:ascii="Arial" w:hAnsi="Arial" w:cs="Arial"/>
          <w:szCs w:val="20"/>
        </w:rPr>
        <w:t xml:space="preserve">. </w:t>
      </w:r>
    </w:p>
    <w:p w14:paraId="3DEF5D9E" w14:textId="3F4AF629" w:rsidR="0056388E" w:rsidRPr="00696250" w:rsidRDefault="00696250" w:rsidP="0056388E">
      <w:pPr>
        <w:rPr>
          <w:rFonts w:ascii="Arial" w:hAnsi="Arial" w:cs="Arial"/>
          <w:szCs w:val="20"/>
        </w:rPr>
      </w:pPr>
      <w:r w:rsidRPr="00696250">
        <w:rPr>
          <w:rFonts w:ascii="Arial" w:hAnsi="Arial" w:cs="Arial"/>
          <w:szCs w:val="20"/>
        </w:rPr>
        <w:t>S</w:t>
      </w:r>
      <w:r w:rsidR="0056388E" w:rsidRPr="00696250">
        <w:rPr>
          <w:rFonts w:ascii="Arial" w:hAnsi="Arial" w:cs="Arial"/>
          <w:szCs w:val="20"/>
        </w:rPr>
        <w:t xml:space="preserve">ome examples </w:t>
      </w:r>
      <w:r w:rsidRPr="00696250">
        <w:rPr>
          <w:rFonts w:ascii="Arial" w:hAnsi="Arial" w:cs="Arial"/>
          <w:szCs w:val="20"/>
        </w:rPr>
        <w:t xml:space="preserve">of these include: </w:t>
      </w:r>
    </w:p>
    <w:p w14:paraId="22E7552F" w14:textId="77777777" w:rsidR="0056388E" w:rsidRPr="00696250" w:rsidRDefault="0056388E" w:rsidP="00696250">
      <w:pPr>
        <w:pStyle w:val="ListParagraph"/>
        <w:numPr>
          <w:ilvl w:val="0"/>
          <w:numId w:val="39"/>
        </w:numPr>
        <w:spacing w:after="0"/>
        <w:rPr>
          <w:rFonts w:ascii="Arial" w:hAnsi="Arial" w:cs="Arial"/>
        </w:rPr>
      </w:pPr>
      <w:r w:rsidRPr="00696250">
        <w:rPr>
          <w:rFonts w:ascii="Arial" w:hAnsi="Arial" w:cs="Arial"/>
        </w:rPr>
        <w:t xml:space="preserve">Personal and Spiritual Formation </w:t>
      </w:r>
    </w:p>
    <w:p w14:paraId="1FBBBD4C"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Pr>
          <w:rFonts w:ascii="Arial" w:hAnsi="Arial" w:cs="Arial"/>
        </w:rPr>
        <w:t>Supervision</w:t>
      </w:r>
    </w:p>
    <w:p w14:paraId="0059E28E" w14:textId="77777777" w:rsidR="0056388E" w:rsidRPr="007C4EF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Pr>
          <w:rFonts w:ascii="Arial" w:hAnsi="Arial" w:cs="Arial"/>
        </w:rPr>
        <w:t>Mentoring/</w:t>
      </w:r>
      <w:r w:rsidRPr="007C4EF4">
        <w:rPr>
          <w:rFonts w:ascii="Arial" w:hAnsi="Arial" w:cs="Arial"/>
        </w:rPr>
        <w:t>Coaching/Spiritual Direction</w:t>
      </w:r>
    </w:p>
    <w:p w14:paraId="1355222D"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Counselling/Therapy/Prayer Ministry</w:t>
      </w:r>
    </w:p>
    <w:p w14:paraId="440CE1DB"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Reflection on Current Ministry roles</w:t>
      </w:r>
    </w:p>
    <w:p w14:paraId="3D4157AC"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Retreats (spiritual, individual, Pastoral Renewal)</w:t>
      </w:r>
    </w:p>
    <w:p w14:paraId="0ECD279F"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Personal reading on personal spiritual formation</w:t>
      </w:r>
    </w:p>
    <w:p w14:paraId="6F75B2D6"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Spiritual formation courses</w:t>
      </w:r>
    </w:p>
    <w:p w14:paraId="115A9ECD"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Marriage enrichment courses</w:t>
      </w:r>
    </w:p>
    <w:p w14:paraId="5C8AD70B" w14:textId="77777777" w:rsidR="0056388E" w:rsidRPr="00907622" w:rsidRDefault="0056388E" w:rsidP="00696250">
      <w:pPr>
        <w:numPr>
          <w:ilvl w:val="0"/>
          <w:numId w:val="36"/>
        </w:numPr>
        <w:tabs>
          <w:tab w:val="clear" w:pos="1668"/>
          <w:tab w:val="num" w:pos="1418"/>
          <w:tab w:val="num" w:pos="1985"/>
        </w:tabs>
        <w:spacing w:line="276" w:lineRule="auto"/>
        <w:ind w:left="426" w:firstLine="567"/>
        <w:rPr>
          <w:rFonts w:ascii="Arial" w:hAnsi="Arial" w:cs="Arial"/>
        </w:rPr>
      </w:pPr>
      <w:r w:rsidRPr="00CB7CC4">
        <w:rPr>
          <w:rFonts w:ascii="Arial" w:hAnsi="Arial" w:cs="Arial"/>
        </w:rPr>
        <w:t>Short-term mission trips</w:t>
      </w:r>
    </w:p>
    <w:p w14:paraId="5568A027" w14:textId="77777777" w:rsidR="0056388E" w:rsidRPr="00696250" w:rsidRDefault="0056388E" w:rsidP="00696250">
      <w:pPr>
        <w:pStyle w:val="ListParagraph"/>
        <w:numPr>
          <w:ilvl w:val="0"/>
          <w:numId w:val="39"/>
        </w:numPr>
        <w:spacing w:after="0"/>
        <w:rPr>
          <w:rFonts w:ascii="Arial" w:hAnsi="Arial" w:cs="Arial"/>
        </w:rPr>
      </w:pPr>
      <w:r w:rsidRPr="00696250">
        <w:rPr>
          <w:rFonts w:ascii="Arial" w:hAnsi="Arial" w:cs="Arial"/>
        </w:rPr>
        <w:t xml:space="preserve">Professional and Academic Formation </w:t>
      </w:r>
    </w:p>
    <w:p w14:paraId="29D4EC3C"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Seminars, Training courses, Conferences</w:t>
      </w:r>
    </w:p>
    <w:p w14:paraId="68777B22"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Post-graduate studies</w:t>
      </w:r>
    </w:p>
    <w:p w14:paraId="4ABBB02D"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Distance study or other appropriate secular institutions</w:t>
      </w:r>
    </w:p>
    <w:p w14:paraId="1D628C9C"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Professional reading reflecting on academic learning</w:t>
      </w:r>
    </w:p>
    <w:p w14:paraId="68B9037A"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Involvement in a professional area or body</w:t>
      </w:r>
    </w:p>
    <w:p w14:paraId="1CC7521D"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Involvement in pastoral/church reviews, observation or evaluation</w:t>
      </w:r>
    </w:p>
    <w:p w14:paraId="25A5E081"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Write an article for a journal</w:t>
      </w:r>
    </w:p>
    <w:p w14:paraId="67A270A7"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Present a paper at a conference</w:t>
      </w:r>
    </w:p>
    <w:p w14:paraId="5DC8B4EC" w14:textId="77777777" w:rsidR="0056388E" w:rsidRPr="00907622"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Teaching and/or designing workshop/lectures (if not your primary ministry)</w:t>
      </w:r>
    </w:p>
    <w:p w14:paraId="77D19E0B" w14:textId="0BDB8C69" w:rsidR="0056388E" w:rsidRPr="00696250" w:rsidRDefault="00696250" w:rsidP="00696250">
      <w:pPr>
        <w:pStyle w:val="ListParagraph"/>
        <w:numPr>
          <w:ilvl w:val="0"/>
          <w:numId w:val="39"/>
        </w:numPr>
        <w:spacing w:after="0"/>
        <w:rPr>
          <w:rFonts w:ascii="Arial" w:hAnsi="Arial" w:cs="Arial"/>
        </w:rPr>
      </w:pPr>
      <w:r>
        <w:rPr>
          <w:rFonts w:ascii="Arial" w:hAnsi="Arial" w:cs="Arial"/>
        </w:rPr>
        <w:t>Relational</w:t>
      </w:r>
    </w:p>
    <w:p w14:paraId="3FA903CF"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Attendance at Assemblies and the Gathering Annual Conference</w:t>
      </w:r>
    </w:p>
    <w:p w14:paraId="5203E0C2"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Attendance at Pastors and Leaders Conference</w:t>
      </w:r>
    </w:p>
    <w:p w14:paraId="79D25408"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Membership and involvement on a committee</w:t>
      </w:r>
    </w:p>
    <w:p w14:paraId="14EEA3C8" w14:textId="526BE07F"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 xml:space="preserve">Involvement in regional </w:t>
      </w:r>
      <w:r w:rsidR="00124115" w:rsidRPr="00CB7CC4">
        <w:rPr>
          <w:rFonts w:ascii="Arial" w:hAnsi="Arial" w:cs="Arial"/>
        </w:rPr>
        <w:t>pastors’</w:t>
      </w:r>
      <w:r w:rsidRPr="00CB7CC4">
        <w:rPr>
          <w:rFonts w:ascii="Arial" w:hAnsi="Arial" w:cs="Arial"/>
        </w:rPr>
        <w:t xml:space="preserve"> networks</w:t>
      </w:r>
    </w:p>
    <w:p w14:paraId="220DE049"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Involvement in District Association meetings</w:t>
      </w:r>
    </w:p>
    <w:p w14:paraId="096225F1"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Involvement with Church Consultation</w:t>
      </w:r>
    </w:p>
    <w:p w14:paraId="155644BA"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Involvement in training others for ministry</w:t>
      </w:r>
    </w:p>
    <w:p w14:paraId="29975390"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t>Mentoring a student or church leader</w:t>
      </w:r>
    </w:p>
    <w:p w14:paraId="2D6D736F" w14:textId="77777777" w:rsidR="0056388E" w:rsidRPr="00CB7CC4"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CB7CC4">
        <w:rPr>
          <w:rFonts w:ascii="Arial" w:hAnsi="Arial" w:cs="Arial"/>
        </w:rPr>
        <w:lastRenderedPageBreak/>
        <w:t>Outside main ministry involvement (e.g. chaplaincy, community work, schools)</w:t>
      </w:r>
    </w:p>
    <w:p w14:paraId="774767A5" w14:textId="5AF24509" w:rsidR="00B729DA" w:rsidRDefault="0056388E" w:rsidP="00696250">
      <w:pPr>
        <w:numPr>
          <w:ilvl w:val="0"/>
          <w:numId w:val="36"/>
        </w:numPr>
        <w:tabs>
          <w:tab w:val="clear" w:pos="1668"/>
          <w:tab w:val="num" w:pos="1418"/>
          <w:tab w:val="num" w:pos="1985"/>
        </w:tabs>
        <w:spacing w:after="0" w:line="276" w:lineRule="auto"/>
        <w:ind w:left="426" w:firstLine="567"/>
        <w:rPr>
          <w:rFonts w:ascii="Arial" w:hAnsi="Arial" w:cs="Arial"/>
        </w:rPr>
      </w:pPr>
      <w:r w:rsidRPr="0010624E">
        <w:rPr>
          <w:rFonts w:ascii="Arial" w:hAnsi="Arial" w:cs="Arial"/>
        </w:rPr>
        <w:t>Preaching in other Baptist churches</w:t>
      </w:r>
    </w:p>
    <w:p w14:paraId="4AE453F6" w14:textId="5C3CECEC" w:rsidR="00CF6B63" w:rsidRPr="003E1CF6" w:rsidRDefault="00CF6B63" w:rsidP="00696250">
      <w:pPr>
        <w:spacing w:before="100" w:beforeAutospacing="1" w:after="100" w:afterAutospacing="1"/>
        <w:jc w:val="both"/>
        <w:rPr>
          <w:rFonts w:ascii="Arial" w:hAnsi="Arial" w:cs="Arial"/>
        </w:rPr>
      </w:pPr>
      <w:r w:rsidRPr="003E1CF6">
        <w:rPr>
          <w:rFonts w:ascii="Arial" w:hAnsi="Arial" w:cs="Arial"/>
        </w:rPr>
        <w:t xml:space="preserve">In additional this, in line with the Royal Commission recommendations, Ministerial Staff </w:t>
      </w:r>
      <w:r w:rsidR="00B930BE" w:rsidRPr="003E1CF6">
        <w:rPr>
          <w:rFonts w:ascii="Arial" w:hAnsi="Arial" w:cs="Arial"/>
        </w:rPr>
        <w:t xml:space="preserve">should attend at least 6 Professional pastoral supervision sessions per year. </w:t>
      </w:r>
    </w:p>
    <w:p w14:paraId="1BE8E96E" w14:textId="690C1CCF" w:rsidR="00696250" w:rsidRDefault="00A307B0" w:rsidP="0056388E">
      <w:pPr>
        <w:spacing w:before="100" w:beforeAutospacing="1" w:after="100" w:afterAutospacing="1"/>
        <w:jc w:val="both"/>
        <w:rPr>
          <w:rFonts w:ascii="Arial" w:eastAsia="Times New Roman" w:hAnsi="Arial" w:cs="Arial"/>
          <w:color w:val="000000"/>
          <w:u w:val="single"/>
          <w:lang w:eastAsia="en-AU"/>
        </w:rPr>
      </w:pPr>
      <w:r w:rsidRPr="00A307B0">
        <w:rPr>
          <w:rFonts w:ascii="Arial" w:eastAsia="Times New Roman" w:hAnsi="Arial" w:cs="Arial"/>
          <w:color w:val="000000"/>
          <w:u w:val="single"/>
          <w:lang w:eastAsia="en-AU"/>
        </w:rPr>
        <w:t>Administrative staff</w:t>
      </w:r>
    </w:p>
    <w:p w14:paraId="4E3D59AC" w14:textId="1BD46125" w:rsidR="00A307B0" w:rsidRPr="0096654A" w:rsidRDefault="00A307B0" w:rsidP="0056388E">
      <w:pPr>
        <w:spacing w:before="100" w:beforeAutospacing="1" w:after="100" w:afterAutospacing="1"/>
        <w:jc w:val="both"/>
        <w:rPr>
          <w:rFonts w:ascii="Arial" w:hAnsi="Arial" w:cs="Arial"/>
          <w:szCs w:val="20"/>
        </w:rPr>
      </w:pPr>
      <w:r w:rsidRPr="0096654A">
        <w:rPr>
          <w:rFonts w:ascii="Arial" w:eastAsia="Times New Roman" w:hAnsi="Arial" w:cs="Arial"/>
          <w:color w:val="000000"/>
          <w:lang w:eastAsia="en-AU"/>
        </w:rPr>
        <w:t xml:space="preserve">Learning and development for </w:t>
      </w:r>
      <w:proofErr w:type="gramStart"/>
      <w:r w:rsidRPr="0096654A">
        <w:rPr>
          <w:rFonts w:ascii="Arial" w:eastAsia="Times New Roman" w:hAnsi="Arial" w:cs="Arial"/>
          <w:color w:val="000000"/>
          <w:lang w:eastAsia="en-AU"/>
        </w:rPr>
        <w:t>Administrative</w:t>
      </w:r>
      <w:proofErr w:type="gramEnd"/>
      <w:r w:rsidRPr="0096654A">
        <w:rPr>
          <w:rFonts w:ascii="Arial" w:eastAsia="Times New Roman" w:hAnsi="Arial" w:cs="Arial"/>
          <w:color w:val="000000"/>
          <w:lang w:eastAsia="en-AU"/>
        </w:rPr>
        <w:t xml:space="preserve"> staff </w:t>
      </w:r>
      <w:r w:rsidR="0096654A">
        <w:rPr>
          <w:rFonts w:ascii="Arial" w:eastAsia="Times New Roman" w:hAnsi="Arial" w:cs="Arial"/>
          <w:color w:val="000000"/>
          <w:lang w:eastAsia="en-AU"/>
        </w:rPr>
        <w:t>will differ depending on their role. Individual</w:t>
      </w:r>
      <w:r w:rsidRPr="0096654A">
        <w:rPr>
          <w:rFonts w:ascii="Arial" w:eastAsia="Times New Roman" w:hAnsi="Arial" w:cs="Arial"/>
          <w:color w:val="000000"/>
          <w:lang w:eastAsia="en-AU"/>
        </w:rPr>
        <w:t xml:space="preserve"> </w:t>
      </w:r>
      <w:r w:rsidR="0096654A" w:rsidRPr="002918A4">
        <w:rPr>
          <w:rFonts w:ascii="Arial" w:hAnsi="Arial" w:cs="Arial"/>
          <w:szCs w:val="20"/>
        </w:rPr>
        <w:t>learning and development needs will be identified and recorded through the performance management process</w:t>
      </w:r>
      <w:r w:rsidR="00CD3713">
        <w:rPr>
          <w:rFonts w:ascii="Arial" w:hAnsi="Arial" w:cs="Arial"/>
          <w:szCs w:val="20"/>
        </w:rPr>
        <w:t xml:space="preserve"> in line with the </w:t>
      </w:r>
      <w:r w:rsidR="00CD3713" w:rsidRPr="00CD3713">
        <w:rPr>
          <w:rFonts w:ascii="Arial" w:hAnsi="Arial" w:cs="Arial"/>
          <w:i/>
          <w:iCs/>
          <w:szCs w:val="20"/>
        </w:rPr>
        <w:t>Performance Management Policy</w:t>
      </w:r>
      <w:r w:rsidR="00CD3713">
        <w:rPr>
          <w:rFonts w:ascii="Arial" w:hAnsi="Arial" w:cs="Arial"/>
          <w:szCs w:val="20"/>
        </w:rPr>
        <w:t xml:space="preserve">. </w:t>
      </w:r>
    </w:p>
    <w:p w14:paraId="5863D68B" w14:textId="5982EF52" w:rsidR="00982036" w:rsidRPr="00982036" w:rsidRDefault="00982036" w:rsidP="00982036">
      <w:pPr>
        <w:spacing w:after="200"/>
        <w:rPr>
          <w:rFonts w:ascii="Arial" w:eastAsiaTheme="majorEastAsia" w:hAnsi="Arial" w:cs="Arial"/>
          <w:b/>
          <w:bCs/>
          <w:sz w:val="32"/>
          <w:szCs w:val="26"/>
        </w:rPr>
      </w:pPr>
      <w:r w:rsidRPr="00982036">
        <w:rPr>
          <w:rFonts w:ascii="Arial" w:eastAsiaTheme="majorEastAsia" w:hAnsi="Arial" w:cs="Arial"/>
          <w:b/>
          <w:bCs/>
          <w:sz w:val="32"/>
          <w:szCs w:val="26"/>
        </w:rPr>
        <w:t xml:space="preserve">Role of </w:t>
      </w:r>
      <w:r w:rsidR="00AB52D5">
        <w:rPr>
          <w:rFonts w:ascii="Arial" w:eastAsiaTheme="majorEastAsia" w:hAnsi="Arial" w:cs="Arial"/>
          <w:b/>
          <w:bCs/>
          <w:sz w:val="32"/>
          <w:szCs w:val="26"/>
        </w:rPr>
        <w:t>staff</w:t>
      </w:r>
    </w:p>
    <w:p w14:paraId="0D86C7DB" w14:textId="6DE9B212" w:rsidR="002C00BB" w:rsidRDefault="00AB52D5" w:rsidP="002C00BB">
      <w:pPr>
        <w:shd w:val="clear" w:color="auto" w:fill="FFFFFF"/>
        <w:spacing w:after="0"/>
        <w:jc w:val="both"/>
        <w:textAlignment w:val="baseline"/>
        <w:rPr>
          <w:rFonts w:ascii="Arial" w:hAnsi="Arial" w:cs="Arial"/>
        </w:rPr>
      </w:pPr>
      <w:r>
        <w:rPr>
          <w:rFonts w:ascii="Arial" w:hAnsi="Arial" w:cs="Arial"/>
        </w:rPr>
        <w:t>Staff</w:t>
      </w:r>
      <w:r w:rsidR="00CB548A" w:rsidRPr="00110F11">
        <w:rPr>
          <w:rFonts w:ascii="Arial" w:hAnsi="Arial" w:cs="Arial"/>
        </w:rPr>
        <w:t xml:space="preserve"> are encouraged to take responsibility for their own work-related learning </w:t>
      </w:r>
      <w:r w:rsidR="0075282F" w:rsidRPr="00110F11">
        <w:rPr>
          <w:rFonts w:ascii="Arial" w:hAnsi="Arial" w:cs="Arial"/>
        </w:rPr>
        <w:t xml:space="preserve">and </w:t>
      </w:r>
      <w:proofErr w:type="gramStart"/>
      <w:r w:rsidR="0075282F" w:rsidRPr="00110F11">
        <w:rPr>
          <w:rFonts w:ascii="Arial" w:hAnsi="Arial" w:cs="Arial"/>
        </w:rPr>
        <w:t>development</w:t>
      </w:r>
      <w:r w:rsidR="0075282F">
        <w:rPr>
          <w:rFonts w:ascii="Arial" w:hAnsi="Arial" w:cs="Arial"/>
        </w:rPr>
        <w:t>,</w:t>
      </w:r>
      <w:r w:rsidR="00CB548A" w:rsidRPr="00110F11">
        <w:rPr>
          <w:rFonts w:ascii="Arial" w:hAnsi="Arial" w:cs="Arial"/>
        </w:rPr>
        <w:t xml:space="preserve"> and</w:t>
      </w:r>
      <w:proofErr w:type="gramEnd"/>
      <w:r w:rsidR="00CB548A" w:rsidRPr="00110F11">
        <w:rPr>
          <w:rFonts w:ascii="Arial" w:hAnsi="Arial" w:cs="Arial"/>
        </w:rPr>
        <w:t xml:space="preserve"> are also encouraged to assist others in their development</w:t>
      </w:r>
      <w:r w:rsidR="002C00BB" w:rsidRPr="002C00BB">
        <w:rPr>
          <w:rFonts w:ascii="Arial" w:hAnsi="Arial" w:cs="Arial"/>
        </w:rPr>
        <w:t xml:space="preserve"> by</w:t>
      </w:r>
      <w:r w:rsidR="002C00BB" w:rsidRPr="007A6F58">
        <w:rPr>
          <w:rFonts w:ascii="Arial" w:hAnsi="Arial" w:cs="Arial"/>
        </w:rPr>
        <w:t xml:space="preserve"> </w:t>
      </w:r>
      <w:r w:rsidR="002C00BB" w:rsidRPr="00110F11">
        <w:rPr>
          <w:rFonts w:ascii="Arial" w:hAnsi="Arial" w:cs="Arial"/>
        </w:rPr>
        <w:t>highlight</w:t>
      </w:r>
      <w:r w:rsidR="002C00BB">
        <w:rPr>
          <w:rFonts w:ascii="Arial" w:hAnsi="Arial" w:cs="Arial"/>
        </w:rPr>
        <w:t>ing</w:t>
      </w:r>
      <w:r w:rsidR="002C00BB" w:rsidRPr="00110F11">
        <w:rPr>
          <w:rFonts w:ascii="Arial" w:hAnsi="Arial" w:cs="Arial"/>
        </w:rPr>
        <w:t xml:space="preserve"> any gaps in their own skills or knowledge they believe they have</w:t>
      </w:r>
      <w:r w:rsidR="002C00BB">
        <w:rPr>
          <w:rFonts w:ascii="Arial" w:hAnsi="Arial" w:cs="Arial"/>
        </w:rPr>
        <w:t xml:space="preserve"> </w:t>
      </w:r>
      <w:r w:rsidR="002C00BB" w:rsidRPr="007A6F58">
        <w:rPr>
          <w:rFonts w:ascii="Arial" w:hAnsi="Arial" w:cs="Arial"/>
        </w:rPr>
        <w:t>and to apply their learning to its most effective use.</w:t>
      </w:r>
    </w:p>
    <w:p w14:paraId="2783ED86" w14:textId="77777777" w:rsidR="003E1CF6" w:rsidRDefault="003E1CF6" w:rsidP="002C00BB">
      <w:pPr>
        <w:shd w:val="clear" w:color="auto" w:fill="FFFFFF"/>
        <w:spacing w:after="0"/>
        <w:jc w:val="both"/>
        <w:textAlignment w:val="baseline"/>
        <w:rPr>
          <w:rFonts w:ascii="Arial" w:hAnsi="Arial" w:cs="Arial"/>
        </w:rPr>
      </w:pPr>
    </w:p>
    <w:p w14:paraId="72DE20FA" w14:textId="77777777" w:rsidR="004F6B6F" w:rsidRPr="007A6F58" w:rsidRDefault="004F6B6F" w:rsidP="002C00BB">
      <w:pPr>
        <w:shd w:val="clear" w:color="auto" w:fill="FFFFFF"/>
        <w:spacing w:after="0"/>
        <w:jc w:val="both"/>
        <w:textAlignment w:val="baseline"/>
        <w:rPr>
          <w:rFonts w:ascii="Arial" w:hAnsi="Arial" w:cs="Arial"/>
        </w:rPr>
      </w:pPr>
    </w:p>
    <w:p w14:paraId="3A534A33" w14:textId="305BBF71" w:rsidR="00CC1EBB" w:rsidRPr="00CC1EBB" w:rsidRDefault="00CC1EBB" w:rsidP="4122DE94">
      <w:pPr>
        <w:spacing w:after="200"/>
        <w:rPr>
          <w:rFonts w:ascii="Arial" w:eastAsiaTheme="majorEastAsia" w:hAnsi="Arial" w:cs="Arial"/>
          <w:b/>
          <w:bCs/>
          <w:sz w:val="32"/>
          <w:szCs w:val="32"/>
        </w:rPr>
      </w:pPr>
      <w:r w:rsidRPr="4122DE94">
        <w:rPr>
          <w:rFonts w:ascii="Arial" w:eastAsiaTheme="majorEastAsia" w:hAnsi="Arial" w:cs="Arial"/>
          <w:b/>
          <w:bCs/>
          <w:sz w:val="32"/>
          <w:szCs w:val="32"/>
        </w:rPr>
        <w:t>Process for approval</w:t>
      </w:r>
    </w:p>
    <w:p w14:paraId="10B9E66A" w14:textId="3184C476" w:rsidR="00B25DB2" w:rsidRPr="00110F11" w:rsidRDefault="005242EC" w:rsidP="003928D0">
      <w:pPr>
        <w:spacing w:after="0"/>
        <w:jc w:val="both"/>
        <w:rPr>
          <w:rFonts w:ascii="Arial" w:hAnsi="Arial" w:cs="Arial"/>
        </w:rPr>
      </w:pPr>
      <w:r>
        <w:rPr>
          <w:rFonts w:ascii="Arial" w:hAnsi="Arial" w:cs="Arial"/>
          <w:szCs w:val="20"/>
        </w:rPr>
        <w:t>Up to</w:t>
      </w:r>
      <w:r w:rsidR="003928D0">
        <w:rPr>
          <w:rFonts w:ascii="Arial" w:hAnsi="Arial" w:cs="Arial"/>
          <w:szCs w:val="20"/>
        </w:rPr>
        <w:t xml:space="preserve"> </w:t>
      </w:r>
      <w:commentRangeStart w:id="0"/>
      <w:r w:rsidR="003928D0" w:rsidRPr="00D51621">
        <w:rPr>
          <w:rFonts w:ascii="Arial" w:hAnsi="Arial" w:cs="Arial"/>
          <w:b/>
          <w:bCs/>
          <w:color w:val="FF0000"/>
          <w:szCs w:val="20"/>
        </w:rPr>
        <w:t>$</w:t>
      </w:r>
      <w:r w:rsidR="00D51621" w:rsidRPr="00D51621">
        <w:rPr>
          <w:rFonts w:ascii="Arial" w:hAnsi="Arial" w:cs="Arial"/>
          <w:b/>
          <w:bCs/>
          <w:color w:val="FF0000"/>
          <w:szCs w:val="20"/>
        </w:rPr>
        <w:t>XXX</w:t>
      </w:r>
      <w:r w:rsidR="003928D0" w:rsidRPr="00D51621">
        <w:rPr>
          <w:rFonts w:ascii="Arial" w:hAnsi="Arial" w:cs="Arial"/>
          <w:color w:val="FF0000"/>
          <w:szCs w:val="20"/>
        </w:rPr>
        <w:t xml:space="preserve"> </w:t>
      </w:r>
      <w:commentRangeEnd w:id="0"/>
      <w:r w:rsidR="007068CD">
        <w:rPr>
          <w:rStyle w:val="CommentReference"/>
        </w:rPr>
        <w:commentReference w:id="0"/>
      </w:r>
      <w:r w:rsidR="003928D0">
        <w:rPr>
          <w:rFonts w:ascii="Arial" w:hAnsi="Arial" w:cs="Arial"/>
          <w:szCs w:val="20"/>
        </w:rPr>
        <w:t xml:space="preserve">per year will be available for </w:t>
      </w:r>
      <w:r>
        <w:rPr>
          <w:rFonts w:ascii="Arial" w:hAnsi="Arial" w:cs="Arial"/>
          <w:szCs w:val="20"/>
        </w:rPr>
        <w:t>learning</w:t>
      </w:r>
      <w:r w:rsidR="003928D0">
        <w:rPr>
          <w:rFonts w:ascii="Arial" w:hAnsi="Arial" w:cs="Arial"/>
          <w:szCs w:val="20"/>
        </w:rPr>
        <w:t xml:space="preserve"> and development</w:t>
      </w:r>
      <w:r>
        <w:rPr>
          <w:rFonts w:ascii="Arial" w:hAnsi="Arial" w:cs="Arial"/>
          <w:szCs w:val="20"/>
        </w:rPr>
        <w:t xml:space="preserve"> per staff member</w:t>
      </w:r>
      <w:r w:rsidR="003928D0">
        <w:rPr>
          <w:rFonts w:ascii="Arial" w:hAnsi="Arial" w:cs="Arial"/>
          <w:szCs w:val="20"/>
        </w:rPr>
        <w:t>. This</w:t>
      </w:r>
      <w:r w:rsidR="003928D0" w:rsidRPr="00883B6E">
        <w:rPr>
          <w:rFonts w:ascii="Arial" w:hAnsi="Arial" w:cs="Arial"/>
          <w:szCs w:val="20"/>
        </w:rPr>
        <w:t xml:space="preserve"> should be </w:t>
      </w:r>
      <w:r w:rsidR="003928D0">
        <w:rPr>
          <w:rFonts w:ascii="Arial" w:hAnsi="Arial" w:cs="Arial"/>
          <w:szCs w:val="20"/>
        </w:rPr>
        <w:t xml:space="preserve">agreed with their </w:t>
      </w:r>
      <w:r w:rsidR="00D51621">
        <w:rPr>
          <w:rStyle w:val="normaltextrun"/>
          <w:rFonts w:ascii="Arial" w:hAnsi="Arial" w:cs="Arial"/>
          <w:b/>
          <w:bCs/>
          <w:color w:val="FF0000"/>
          <w:shd w:val="clear" w:color="auto" w:fill="FFFFFF"/>
        </w:rPr>
        <w:t>[</w:t>
      </w:r>
      <w:r w:rsidR="00D51621">
        <w:rPr>
          <w:rStyle w:val="findhit"/>
          <w:rFonts w:ascii="Arial" w:hAnsi="Arial" w:cs="Arial"/>
          <w:b/>
          <w:bCs/>
          <w:color w:val="FF0000"/>
          <w:shd w:val="clear" w:color="auto" w:fill="FFFFFF"/>
        </w:rPr>
        <w:t>Leader</w:t>
      </w:r>
      <w:r w:rsidR="00D51621">
        <w:rPr>
          <w:rStyle w:val="normaltextrun"/>
          <w:rFonts w:ascii="Arial" w:hAnsi="Arial" w:cs="Arial"/>
          <w:b/>
          <w:bCs/>
          <w:color w:val="FF0000"/>
          <w:shd w:val="clear" w:color="auto" w:fill="FFFFFF"/>
        </w:rPr>
        <w:t>ship/ management/ supervisors etc]</w:t>
      </w:r>
      <w:r w:rsidR="003928D0">
        <w:rPr>
          <w:rFonts w:ascii="Arial" w:hAnsi="Arial" w:cs="Arial"/>
          <w:szCs w:val="20"/>
        </w:rPr>
        <w:t xml:space="preserve">, ahead of time during the </w:t>
      </w:r>
      <w:r w:rsidR="00815244">
        <w:rPr>
          <w:rFonts w:ascii="Arial" w:hAnsi="Arial" w:cs="Arial"/>
          <w:szCs w:val="20"/>
        </w:rPr>
        <w:t>review</w:t>
      </w:r>
      <w:commentRangeStart w:id="1"/>
      <w:r w:rsidR="003928D0">
        <w:rPr>
          <w:rFonts w:ascii="Arial" w:hAnsi="Arial" w:cs="Arial"/>
          <w:szCs w:val="20"/>
        </w:rPr>
        <w:t xml:space="preserve"> </w:t>
      </w:r>
      <w:commentRangeEnd w:id="1"/>
      <w:r w:rsidR="007C3FF0">
        <w:rPr>
          <w:rStyle w:val="CommentReference"/>
        </w:rPr>
        <w:commentReference w:id="1"/>
      </w:r>
      <w:r w:rsidR="00D51621">
        <w:rPr>
          <w:rFonts w:ascii="Arial" w:hAnsi="Arial" w:cs="Arial"/>
          <w:szCs w:val="20"/>
        </w:rPr>
        <w:t>process each year.</w:t>
      </w:r>
    </w:p>
    <w:p w14:paraId="3CCDE43B" w14:textId="77777777" w:rsidR="00B029BF" w:rsidRPr="00110F11" w:rsidRDefault="00B029BF" w:rsidP="00B029BF">
      <w:pPr>
        <w:spacing w:after="0"/>
        <w:ind w:left="1418"/>
        <w:jc w:val="both"/>
        <w:rPr>
          <w:rFonts w:ascii="Arial" w:hAnsi="Arial" w:cs="Arial"/>
        </w:rPr>
      </w:pPr>
    </w:p>
    <w:p w14:paraId="24B938C3" w14:textId="317CBE91" w:rsidR="00C27CBD" w:rsidRDefault="00C27CBD" w:rsidP="00C27CBD">
      <w:pPr>
        <w:jc w:val="both"/>
        <w:rPr>
          <w:rFonts w:ascii="Arial" w:hAnsi="Arial" w:cs="Arial"/>
        </w:rPr>
      </w:pPr>
      <w:r w:rsidRPr="00110F11">
        <w:rPr>
          <w:rFonts w:ascii="Arial" w:hAnsi="Arial" w:cs="Arial"/>
        </w:rPr>
        <w:t xml:space="preserve">Further requests made during the year will be considered if there are remaining </w:t>
      </w:r>
      <w:r w:rsidR="0005762B">
        <w:rPr>
          <w:rFonts w:ascii="Arial" w:hAnsi="Arial" w:cs="Arial"/>
        </w:rPr>
        <w:t>budgeted funds</w:t>
      </w:r>
      <w:r w:rsidRPr="00110F11">
        <w:rPr>
          <w:rFonts w:ascii="Arial" w:hAnsi="Arial" w:cs="Arial"/>
        </w:rPr>
        <w:t xml:space="preserve"> available.</w:t>
      </w:r>
    </w:p>
    <w:p w14:paraId="0570D2E7" w14:textId="77777777" w:rsidR="00E16C6C" w:rsidRDefault="00E16C6C" w:rsidP="00C27CBD">
      <w:pPr>
        <w:jc w:val="both"/>
        <w:rPr>
          <w:rFonts w:ascii="Arial" w:hAnsi="Arial" w:cs="Arial"/>
        </w:rPr>
      </w:pPr>
    </w:p>
    <w:p w14:paraId="4246C816" w14:textId="77777777" w:rsidR="00FA4530" w:rsidRDefault="00FA4530" w:rsidP="00FA4530">
      <w:pPr>
        <w:pStyle w:val="Heading2"/>
        <w:jc w:val="both"/>
        <w:rPr>
          <w:rStyle w:val="eop"/>
          <w:rFonts w:ascii="Arial" w:hAnsi="Arial" w:cs="Arial"/>
          <w:color w:val="000000"/>
          <w:sz w:val="28"/>
          <w:szCs w:val="28"/>
          <w:shd w:val="clear" w:color="auto" w:fill="FFFFFF"/>
        </w:rPr>
      </w:pPr>
      <w:r>
        <w:rPr>
          <w:rStyle w:val="normaltextrun"/>
          <w:rFonts w:ascii="Arial" w:hAnsi="Arial" w:cs="Arial"/>
          <w:color w:val="000000"/>
          <w:sz w:val="28"/>
          <w:szCs w:val="28"/>
          <w:shd w:val="clear" w:color="auto" w:fill="FFFFFF"/>
        </w:rPr>
        <w:t>Document Control Information </w:t>
      </w:r>
      <w:r>
        <w:rPr>
          <w:rStyle w:val="eop"/>
          <w:rFonts w:ascii="Arial" w:hAnsi="Arial" w:cs="Arial"/>
          <w:color w:val="000000"/>
          <w:sz w:val="28"/>
          <w:szCs w:val="28"/>
          <w:shd w:val="clear" w:color="auto" w:fill="FFFFFF"/>
        </w:rPr>
        <w:t> </w:t>
      </w:r>
    </w:p>
    <w:p w14:paraId="3076C54A" w14:textId="77777777" w:rsidR="00FA4530" w:rsidRPr="007058EE" w:rsidRDefault="00FA4530" w:rsidP="00FA4530"/>
    <w:tbl>
      <w:tblPr>
        <w:tblW w:w="9010" w:type="dxa"/>
        <w:tblBorders>
          <w:top w:val="outset" w:sz="6" w:space="0" w:color="auto"/>
          <w:left w:val="outset" w:sz="6" w:space="0" w:color="auto"/>
          <w:bottom w:val="outset" w:sz="6" w:space="0" w:color="auto"/>
          <w:right w:val="outset" w:sz="6" w:space="0" w:color="auto"/>
        </w:tblBorders>
        <w:shd w:val="clear" w:color="auto" w:fill="D9E2F3"/>
        <w:tblCellMar>
          <w:left w:w="0" w:type="dxa"/>
          <w:right w:w="0" w:type="dxa"/>
        </w:tblCellMar>
        <w:tblLook w:val="04A0" w:firstRow="1" w:lastRow="0" w:firstColumn="1" w:lastColumn="0" w:noHBand="0" w:noVBand="1"/>
      </w:tblPr>
      <w:tblGrid>
        <w:gridCol w:w="4202"/>
        <w:gridCol w:w="4808"/>
      </w:tblGrid>
      <w:tr w:rsidR="00FA4530" w:rsidRPr="00C760B5" w14:paraId="38A24294" w14:textId="77777777" w:rsidTr="00D80340">
        <w:trPr>
          <w:trHeight w:val="555"/>
        </w:trPr>
        <w:tc>
          <w:tcPr>
            <w:tcW w:w="901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7B84CB" w14:textId="7F2DCECF" w:rsidR="00FA4530" w:rsidRPr="00C760B5" w:rsidRDefault="00D51621" w:rsidP="00D80340">
            <w:pPr>
              <w:jc w:val="both"/>
              <w:textAlignment w:val="baseline"/>
              <w:rPr>
                <w:rFonts w:ascii="Times New Roman" w:eastAsia="Times New Roman" w:hAnsi="Times New Roman" w:cs="Times New Roman"/>
                <w:lang w:eastAsia="en-AU"/>
              </w:rPr>
            </w:pPr>
            <w:r>
              <w:rPr>
                <w:rFonts w:ascii="Arial" w:eastAsia="Times New Roman" w:hAnsi="Arial" w:cs="Arial"/>
                <w:b/>
                <w:bCs/>
                <w:lang w:eastAsia="en-AU"/>
              </w:rPr>
              <w:t>Learning and Development Policy</w:t>
            </w:r>
            <w:r w:rsidR="00FA4530" w:rsidRPr="00C760B5">
              <w:rPr>
                <w:rFonts w:ascii="Arial" w:eastAsia="Times New Roman" w:hAnsi="Arial" w:cs="Arial"/>
                <w:lang w:eastAsia="en-AU"/>
              </w:rPr>
              <w:t> </w:t>
            </w:r>
          </w:p>
        </w:tc>
      </w:tr>
      <w:tr w:rsidR="00FA4530" w:rsidRPr="00C760B5" w14:paraId="38BD23DD"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43E0F1A5"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Owner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27A32487" w14:textId="77777777" w:rsidR="00FA4530" w:rsidRPr="00C760B5" w:rsidRDefault="00FA4530" w:rsidP="00D80340">
            <w:pPr>
              <w:jc w:val="both"/>
              <w:textAlignment w:val="baseline"/>
              <w:rPr>
                <w:rFonts w:ascii="Times New Roman" w:eastAsia="Times New Roman" w:hAnsi="Times New Roman" w:cs="Times New Roman"/>
                <w:lang w:eastAsia="en-AU"/>
              </w:rPr>
            </w:pPr>
          </w:p>
        </w:tc>
      </w:tr>
      <w:tr w:rsidR="00FA4530" w:rsidRPr="00C760B5" w14:paraId="271C9A6E"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4B15A070"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Master Copy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17B8C9A6" w14:textId="77777777" w:rsidR="00FA4530" w:rsidRPr="00C760B5" w:rsidRDefault="00FA4530" w:rsidP="00D80340">
            <w:pPr>
              <w:jc w:val="both"/>
              <w:textAlignment w:val="baseline"/>
              <w:rPr>
                <w:rFonts w:ascii="Times New Roman" w:eastAsia="Times New Roman" w:hAnsi="Times New Roman" w:cs="Times New Roman"/>
                <w:lang w:eastAsia="en-AU"/>
              </w:rPr>
            </w:pPr>
          </w:p>
        </w:tc>
      </w:tr>
      <w:tr w:rsidR="00FA4530" w:rsidRPr="00C760B5" w14:paraId="067F5BF9"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0F5D3F7C"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created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07594381" w14:textId="77777777" w:rsidR="00FA4530" w:rsidRPr="00C760B5" w:rsidRDefault="00FA4530" w:rsidP="00D80340">
            <w:pPr>
              <w:jc w:val="both"/>
              <w:textAlignment w:val="baseline"/>
              <w:rPr>
                <w:rFonts w:ascii="Times New Roman" w:eastAsia="Times New Roman" w:hAnsi="Times New Roman" w:cs="Times New Roman"/>
                <w:lang w:eastAsia="en-AU"/>
              </w:rPr>
            </w:pPr>
          </w:p>
        </w:tc>
      </w:tr>
      <w:tr w:rsidR="00FA4530" w:rsidRPr="00C760B5" w14:paraId="0D70F72E"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EF80418"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last reviewed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BC2061A" w14:textId="77777777" w:rsidR="00FA4530" w:rsidRPr="00C760B5" w:rsidRDefault="00FA4530" w:rsidP="00D80340">
            <w:pPr>
              <w:jc w:val="both"/>
              <w:textAlignment w:val="baseline"/>
              <w:rPr>
                <w:rFonts w:ascii="Times New Roman" w:eastAsia="Times New Roman" w:hAnsi="Times New Roman" w:cs="Times New Roman"/>
                <w:lang w:eastAsia="en-AU"/>
              </w:rPr>
            </w:pPr>
          </w:p>
        </w:tc>
      </w:tr>
      <w:tr w:rsidR="00FA4530" w:rsidRPr="00C760B5" w14:paraId="738DAAAE"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41C74A32"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C760B5">
              <w:rPr>
                <w:rFonts w:ascii="Arial" w:eastAsia="Times New Roman" w:hAnsi="Arial" w:cs="Arial"/>
                <w:b/>
                <w:bCs/>
                <w:color w:val="FF0000"/>
                <w:lang w:eastAsia="en-AU"/>
              </w:rPr>
              <w:t>[Management Team]</w:t>
            </w:r>
            <w:r w:rsidRPr="00C760B5">
              <w:rPr>
                <w:rFonts w:ascii="Arial" w:eastAsia="Times New Roman" w:hAnsi="Arial" w:cs="Arial"/>
                <w:color w:val="FF0000"/>
                <w:lang w:eastAsia="en-AU"/>
              </w:rPr>
              <w:t>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157639A2" w14:textId="77777777" w:rsidR="00FA4530" w:rsidRPr="00C760B5" w:rsidRDefault="00FA4530" w:rsidP="00D80340">
            <w:pPr>
              <w:jc w:val="both"/>
              <w:textAlignment w:val="baseline"/>
              <w:rPr>
                <w:rFonts w:ascii="Times New Roman" w:eastAsia="Times New Roman" w:hAnsi="Times New Roman" w:cs="Times New Roman"/>
                <w:lang w:eastAsia="en-AU"/>
              </w:rPr>
            </w:pPr>
          </w:p>
        </w:tc>
      </w:tr>
      <w:tr w:rsidR="00FA4530" w:rsidRPr="00C760B5" w14:paraId="6EABDBAB"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1CD9C335"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xml:space="preserve">Approved by </w:t>
            </w:r>
            <w:r w:rsidRPr="00A65799">
              <w:rPr>
                <w:rFonts w:ascii="Arial" w:hAnsi="Arial" w:cs="Arial"/>
                <w:b/>
                <w:color w:val="FF0000"/>
              </w:rPr>
              <w:t>[</w:t>
            </w:r>
            <w:r>
              <w:rPr>
                <w:rFonts w:ascii="Arial" w:hAnsi="Arial" w:cs="Arial"/>
                <w:b/>
                <w:color w:val="FF0000"/>
              </w:rPr>
              <w:t>Governance Group</w:t>
            </w:r>
            <w:r w:rsidRPr="00A65799">
              <w:rPr>
                <w:rFonts w:ascii="Arial" w:hAnsi="Arial" w:cs="Arial"/>
                <w:b/>
                <w:color w:val="FF0000"/>
              </w:rPr>
              <w:t>]</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6922949B" w14:textId="77777777" w:rsidR="00FA4530" w:rsidRPr="00C760B5" w:rsidRDefault="00FA4530" w:rsidP="00D80340">
            <w:pPr>
              <w:jc w:val="both"/>
              <w:textAlignment w:val="baseline"/>
              <w:rPr>
                <w:rFonts w:ascii="Times New Roman" w:eastAsia="Times New Roman" w:hAnsi="Times New Roman" w:cs="Times New Roman"/>
                <w:lang w:eastAsia="en-AU"/>
              </w:rPr>
            </w:pPr>
          </w:p>
        </w:tc>
      </w:tr>
      <w:tr w:rsidR="00FA4530" w:rsidRPr="00C760B5" w14:paraId="4ABDBDBE" w14:textId="77777777" w:rsidTr="00D80340">
        <w:trPr>
          <w:trHeight w:val="300"/>
        </w:trPr>
        <w:tc>
          <w:tcPr>
            <w:tcW w:w="4202" w:type="dxa"/>
            <w:tcBorders>
              <w:top w:val="single" w:sz="6" w:space="0" w:color="000000"/>
              <w:left w:val="single" w:sz="6" w:space="0" w:color="000000"/>
              <w:bottom w:val="single" w:sz="6" w:space="0" w:color="000000"/>
              <w:right w:val="single" w:sz="6" w:space="0" w:color="000000"/>
            </w:tcBorders>
            <w:shd w:val="clear" w:color="auto" w:fill="auto"/>
            <w:hideMark/>
          </w:tcPr>
          <w:p w14:paraId="52171566"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Date next Review </w:t>
            </w:r>
          </w:p>
        </w:tc>
        <w:tc>
          <w:tcPr>
            <w:tcW w:w="4808" w:type="dxa"/>
            <w:tcBorders>
              <w:top w:val="single" w:sz="6" w:space="0" w:color="000000"/>
              <w:left w:val="single" w:sz="6" w:space="0" w:color="000000"/>
              <w:bottom w:val="single" w:sz="6" w:space="0" w:color="000000"/>
              <w:right w:val="single" w:sz="6" w:space="0" w:color="000000"/>
            </w:tcBorders>
            <w:shd w:val="clear" w:color="auto" w:fill="auto"/>
          </w:tcPr>
          <w:p w14:paraId="5A9CC1A5" w14:textId="77777777" w:rsidR="00FA4530" w:rsidRPr="00C760B5" w:rsidRDefault="00FA4530" w:rsidP="00D80340">
            <w:pPr>
              <w:jc w:val="both"/>
              <w:textAlignment w:val="baseline"/>
              <w:rPr>
                <w:rFonts w:ascii="Times New Roman" w:eastAsia="Times New Roman" w:hAnsi="Times New Roman" w:cs="Times New Roman"/>
                <w:lang w:eastAsia="en-AU"/>
              </w:rPr>
            </w:pPr>
          </w:p>
        </w:tc>
      </w:tr>
    </w:tbl>
    <w:p w14:paraId="6C2503F4" w14:textId="77777777" w:rsidR="00FA4530" w:rsidRPr="00C760B5" w:rsidRDefault="00FA4530" w:rsidP="00FA4530">
      <w:pPr>
        <w:jc w:val="both"/>
        <w:textAlignment w:val="baseline"/>
        <w:rPr>
          <w:rFonts w:ascii="Segoe UI" w:eastAsia="Times New Roman" w:hAnsi="Segoe UI" w:cs="Segoe UI"/>
          <w:sz w:val="18"/>
          <w:szCs w:val="18"/>
          <w:lang w:eastAsia="en-AU"/>
        </w:rPr>
      </w:pPr>
      <w:r w:rsidRPr="00C760B5">
        <w:rPr>
          <w:rFonts w:ascii="Arial" w:eastAsia="Times New Roman" w:hAnsi="Arial" w:cs="Arial"/>
          <w:lang w:eastAsia="en-AU"/>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4"/>
        <w:gridCol w:w="1216"/>
        <w:gridCol w:w="2820"/>
        <w:gridCol w:w="3604"/>
      </w:tblGrid>
      <w:tr w:rsidR="00FA4530" w:rsidRPr="00C760B5" w14:paraId="038246E8" w14:textId="77777777" w:rsidTr="00D80340">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31590FD"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lastRenderedPageBreak/>
              <w:t>Date </w:t>
            </w:r>
          </w:p>
        </w:tc>
        <w:tc>
          <w:tcPr>
            <w:tcW w:w="124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D6822BC"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Version </w:t>
            </w:r>
          </w:p>
        </w:tc>
        <w:tc>
          <w:tcPr>
            <w:tcW w:w="294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F09648F"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Revision Description </w:t>
            </w:r>
          </w:p>
        </w:tc>
        <w:tc>
          <w:tcPr>
            <w:tcW w:w="37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66388C2"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Reviewed / Updated by </w:t>
            </w:r>
          </w:p>
        </w:tc>
      </w:tr>
      <w:tr w:rsidR="00FA4530" w:rsidRPr="00C760B5" w14:paraId="137CB7BE" w14:textId="77777777" w:rsidTr="00D80340">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tcPr>
          <w:p w14:paraId="37E6F03F" w14:textId="77777777" w:rsidR="00FA4530" w:rsidRPr="00C760B5" w:rsidRDefault="00FA4530" w:rsidP="00D80340">
            <w:pPr>
              <w:jc w:val="both"/>
              <w:textAlignment w:val="baseline"/>
              <w:rPr>
                <w:rFonts w:ascii="Times New Roman" w:eastAsia="Times New Roman" w:hAnsi="Times New Roman" w:cs="Times New Roman"/>
                <w:lang w:eastAsia="en-AU"/>
              </w:rPr>
            </w:pPr>
          </w:p>
        </w:tc>
        <w:tc>
          <w:tcPr>
            <w:tcW w:w="1245" w:type="dxa"/>
            <w:tcBorders>
              <w:top w:val="single" w:sz="6" w:space="0" w:color="BFBFBF"/>
              <w:left w:val="single" w:sz="6" w:space="0" w:color="BFBFBF"/>
              <w:bottom w:val="single" w:sz="6" w:space="0" w:color="BFBFBF"/>
              <w:right w:val="single" w:sz="6" w:space="0" w:color="BFBFBF"/>
            </w:tcBorders>
            <w:shd w:val="clear" w:color="auto" w:fill="auto"/>
          </w:tcPr>
          <w:p w14:paraId="319B830B" w14:textId="77777777" w:rsidR="00FA4530" w:rsidRPr="00C760B5" w:rsidRDefault="00FA4530" w:rsidP="00D80340">
            <w:pPr>
              <w:jc w:val="both"/>
              <w:textAlignment w:val="baseline"/>
              <w:rPr>
                <w:rFonts w:ascii="Times New Roman" w:eastAsia="Times New Roman" w:hAnsi="Times New Roman" w:cs="Times New Roman"/>
                <w:lang w:eastAsia="en-AU"/>
              </w:rPr>
            </w:pPr>
          </w:p>
        </w:tc>
        <w:tc>
          <w:tcPr>
            <w:tcW w:w="2940" w:type="dxa"/>
            <w:tcBorders>
              <w:top w:val="single" w:sz="6" w:space="0" w:color="BFBFBF"/>
              <w:left w:val="single" w:sz="6" w:space="0" w:color="BFBFBF"/>
              <w:bottom w:val="single" w:sz="6" w:space="0" w:color="BFBFBF"/>
              <w:right w:val="single" w:sz="6" w:space="0" w:color="BFBFBF"/>
            </w:tcBorders>
            <w:shd w:val="clear" w:color="auto" w:fill="auto"/>
          </w:tcPr>
          <w:p w14:paraId="35FF14E3" w14:textId="77777777" w:rsidR="00FA4530" w:rsidRPr="00C760B5" w:rsidRDefault="00FA4530" w:rsidP="00D80340">
            <w:pPr>
              <w:jc w:val="both"/>
              <w:textAlignment w:val="baseline"/>
              <w:rPr>
                <w:rFonts w:ascii="Times New Roman" w:eastAsia="Times New Roman" w:hAnsi="Times New Roman" w:cs="Times New Roman"/>
                <w:lang w:eastAsia="en-AU"/>
              </w:rPr>
            </w:pPr>
          </w:p>
        </w:tc>
        <w:tc>
          <w:tcPr>
            <w:tcW w:w="3795" w:type="dxa"/>
            <w:tcBorders>
              <w:top w:val="single" w:sz="6" w:space="0" w:color="BFBFBF"/>
              <w:left w:val="single" w:sz="6" w:space="0" w:color="BFBFBF"/>
              <w:bottom w:val="single" w:sz="6" w:space="0" w:color="BFBFBF"/>
              <w:right w:val="single" w:sz="6" w:space="0" w:color="BFBFBF"/>
            </w:tcBorders>
            <w:shd w:val="clear" w:color="auto" w:fill="auto"/>
          </w:tcPr>
          <w:p w14:paraId="15D124C8" w14:textId="77777777" w:rsidR="00FA4530" w:rsidRPr="00C760B5" w:rsidRDefault="00FA4530" w:rsidP="00D80340">
            <w:pPr>
              <w:jc w:val="both"/>
              <w:textAlignment w:val="baseline"/>
              <w:rPr>
                <w:rFonts w:ascii="Times New Roman" w:eastAsia="Times New Roman" w:hAnsi="Times New Roman" w:cs="Times New Roman"/>
                <w:lang w:eastAsia="en-AU"/>
              </w:rPr>
            </w:pPr>
          </w:p>
        </w:tc>
      </w:tr>
      <w:tr w:rsidR="00FA4530" w:rsidRPr="00C760B5" w14:paraId="11519277" w14:textId="77777777" w:rsidTr="00D80340">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32A1B882"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01302DD2"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305A758E"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195C9F22"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r w:rsidR="00FA4530" w:rsidRPr="00C760B5" w14:paraId="6BF1C874" w14:textId="77777777" w:rsidTr="00D80340">
        <w:trPr>
          <w:trHeight w:val="300"/>
        </w:trPr>
        <w:tc>
          <w:tcPr>
            <w:tcW w:w="1455" w:type="dxa"/>
            <w:tcBorders>
              <w:top w:val="single" w:sz="6" w:space="0" w:color="BFBFBF"/>
              <w:left w:val="single" w:sz="6" w:space="0" w:color="BFBFBF"/>
              <w:bottom w:val="single" w:sz="6" w:space="0" w:color="BFBFBF"/>
              <w:right w:val="single" w:sz="6" w:space="0" w:color="BFBFBF"/>
            </w:tcBorders>
            <w:shd w:val="clear" w:color="auto" w:fill="auto"/>
            <w:hideMark/>
          </w:tcPr>
          <w:p w14:paraId="016C966B"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1245" w:type="dxa"/>
            <w:tcBorders>
              <w:top w:val="single" w:sz="6" w:space="0" w:color="BFBFBF"/>
              <w:left w:val="single" w:sz="6" w:space="0" w:color="BFBFBF"/>
              <w:bottom w:val="single" w:sz="6" w:space="0" w:color="BFBFBF"/>
              <w:right w:val="single" w:sz="6" w:space="0" w:color="BFBFBF"/>
            </w:tcBorders>
            <w:shd w:val="clear" w:color="auto" w:fill="auto"/>
            <w:hideMark/>
          </w:tcPr>
          <w:p w14:paraId="3DD34506"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2940" w:type="dxa"/>
            <w:tcBorders>
              <w:top w:val="single" w:sz="6" w:space="0" w:color="BFBFBF"/>
              <w:left w:val="single" w:sz="6" w:space="0" w:color="BFBFBF"/>
              <w:bottom w:val="single" w:sz="6" w:space="0" w:color="BFBFBF"/>
              <w:right w:val="single" w:sz="6" w:space="0" w:color="BFBFBF"/>
            </w:tcBorders>
            <w:shd w:val="clear" w:color="auto" w:fill="auto"/>
            <w:hideMark/>
          </w:tcPr>
          <w:p w14:paraId="6D0BD793"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c>
          <w:tcPr>
            <w:tcW w:w="3795" w:type="dxa"/>
            <w:tcBorders>
              <w:top w:val="single" w:sz="6" w:space="0" w:color="BFBFBF"/>
              <w:left w:val="single" w:sz="6" w:space="0" w:color="BFBFBF"/>
              <w:bottom w:val="single" w:sz="6" w:space="0" w:color="BFBFBF"/>
              <w:right w:val="single" w:sz="6" w:space="0" w:color="BFBFBF"/>
            </w:tcBorders>
            <w:shd w:val="clear" w:color="auto" w:fill="auto"/>
            <w:hideMark/>
          </w:tcPr>
          <w:p w14:paraId="7A5A0EAC" w14:textId="77777777" w:rsidR="00FA4530" w:rsidRPr="00C760B5" w:rsidRDefault="00FA4530" w:rsidP="00D80340">
            <w:pPr>
              <w:jc w:val="both"/>
              <w:textAlignment w:val="baseline"/>
              <w:rPr>
                <w:rFonts w:ascii="Times New Roman" w:eastAsia="Times New Roman" w:hAnsi="Times New Roman" w:cs="Times New Roman"/>
                <w:lang w:eastAsia="en-AU"/>
              </w:rPr>
            </w:pPr>
            <w:r w:rsidRPr="00C760B5">
              <w:rPr>
                <w:rFonts w:ascii="Arial" w:eastAsia="Times New Roman" w:hAnsi="Arial" w:cs="Arial"/>
                <w:lang w:eastAsia="en-AU"/>
              </w:rPr>
              <w:t> </w:t>
            </w:r>
          </w:p>
        </w:tc>
      </w:tr>
    </w:tbl>
    <w:p w14:paraId="35A4009A" w14:textId="77777777" w:rsidR="00FA4530" w:rsidRDefault="00FA4530" w:rsidP="00FA4530">
      <w:pPr>
        <w:rPr>
          <w:rFonts w:ascii="Arial" w:hAnsi="Arial" w:cs="Arial"/>
        </w:rPr>
      </w:pPr>
    </w:p>
    <w:p w14:paraId="6FB7F486" w14:textId="77777777" w:rsidR="00FA4530" w:rsidRDefault="00FA4530" w:rsidP="00FA4530">
      <w:pPr>
        <w:jc w:val="both"/>
        <w:rPr>
          <w:rFonts w:ascii="Arial" w:hAnsi="Arial" w:cs="Arial"/>
        </w:rPr>
      </w:pPr>
    </w:p>
    <w:p w14:paraId="7F2CBE0C" w14:textId="77777777" w:rsidR="00FA4530" w:rsidRDefault="00FA4530" w:rsidP="00FA4530">
      <w:pPr>
        <w:jc w:val="both"/>
        <w:rPr>
          <w:rFonts w:ascii="Arial" w:hAnsi="Arial" w:cs="Arial"/>
        </w:rPr>
      </w:pPr>
    </w:p>
    <w:p w14:paraId="310AFB1C" w14:textId="4D3332E3" w:rsidR="00D42BC4" w:rsidRPr="00110F11" w:rsidRDefault="00D42BC4" w:rsidP="00FA4530">
      <w:pPr>
        <w:spacing w:after="200"/>
        <w:rPr>
          <w:rFonts w:ascii="Arial" w:hAnsi="Arial" w:cs="Arial"/>
          <w:color w:val="FF0000"/>
        </w:rPr>
      </w:pPr>
    </w:p>
    <w:sectPr w:rsidR="00D42BC4" w:rsidRPr="00110F11" w:rsidSect="001F1892">
      <w:headerReference w:type="default" r:id="rId15"/>
      <w:footerReference w:type="default" r:id="rId16"/>
      <w:pgSz w:w="11906" w:h="16838"/>
      <w:pgMar w:top="2099" w:right="1416" w:bottom="1440" w:left="1440" w:header="284" w:footer="1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Heidi Tak" w:date="2024-03-13T13:31:00Z" w:initials="HT">
    <w:p w14:paraId="5AFA4E20" w14:textId="77777777" w:rsidR="007068CD" w:rsidRDefault="007068CD" w:rsidP="007068CD">
      <w:pPr>
        <w:pStyle w:val="CommentText"/>
      </w:pPr>
      <w:r>
        <w:rPr>
          <w:rStyle w:val="CommentReference"/>
        </w:rPr>
        <w:annotationRef/>
      </w:r>
      <w:r>
        <w:t>The Church should pay for some Learning and Development and Professional Supervision as agreed with the staff member</w:t>
      </w:r>
      <w:r>
        <w:br/>
      </w:r>
    </w:p>
  </w:comment>
  <w:comment w:id="1" w:author="Grae McWhirter" w:date="2024-07-10T13:13:00Z" w:initials="GM">
    <w:p w14:paraId="15D8267D" w14:textId="77777777" w:rsidR="007C3FF0" w:rsidRDefault="007C3FF0" w:rsidP="007C3FF0">
      <w:r>
        <w:rPr>
          <w:rStyle w:val="CommentReference"/>
        </w:rPr>
        <w:annotationRef/>
      </w:r>
      <w:r>
        <w:rPr>
          <w:color w:val="000000"/>
          <w:sz w:val="20"/>
          <w:szCs w:val="20"/>
        </w:rPr>
        <w:t>Rather than “performance management process” I think it should be “review process” (performance management title in churches won’t be used - and if it is, people would think of a disciplinary process)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AFA4E20" w15:done="0"/>
  <w15:commentEx w15:paraId="15D8267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650FFA2" w16cex:dateUtc="2024-03-13T02:31:00Z"/>
  <w16cex:commentExtensible w16cex:durableId="59445D6D" w16cex:dateUtc="2024-07-10T0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AFA4E20" w16cid:durableId="0650FFA2"/>
  <w16cid:commentId w16cid:paraId="15D8267D" w16cid:durableId="59445D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6858E" w14:textId="77777777" w:rsidR="00D33424" w:rsidRDefault="00D33424" w:rsidP="007B4E55">
      <w:pPr>
        <w:spacing w:after="0"/>
      </w:pPr>
      <w:r>
        <w:separator/>
      </w:r>
    </w:p>
  </w:endnote>
  <w:endnote w:type="continuationSeparator" w:id="0">
    <w:p w14:paraId="3CABFE13" w14:textId="77777777" w:rsidR="00D33424" w:rsidRDefault="00D33424" w:rsidP="007B4E55">
      <w:pPr>
        <w:spacing w:after="0"/>
      </w:pPr>
      <w:r>
        <w:continuationSeparator/>
      </w:r>
    </w:p>
  </w:endnote>
  <w:endnote w:type="continuationNotice" w:id="1">
    <w:p w14:paraId="61AE9BA7" w14:textId="77777777" w:rsidR="00D33424" w:rsidRDefault="00D334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Light">
    <w:altName w:val="Calibri"/>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ancoale Softened Bold">
    <w:altName w:val="Arial"/>
    <w:panose1 w:val="00000000000000000000"/>
    <w:charset w:val="00"/>
    <w:family w:val="modern"/>
    <w:notTrueType/>
    <w:pitch w:val="variable"/>
    <w:sig w:usb0="A00000AF" w:usb1="5000005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36708630"/>
      <w:docPartObj>
        <w:docPartGallery w:val="Page Numbers (Bottom of Page)"/>
        <w:docPartUnique/>
      </w:docPartObj>
    </w:sdtPr>
    <w:sdtEndPr>
      <w:rPr>
        <w:noProof/>
        <w:sz w:val="18"/>
        <w:szCs w:val="18"/>
      </w:rPr>
    </w:sdtEndPr>
    <w:sdtContent>
      <w:p w14:paraId="6BA9E87E" w14:textId="43177645" w:rsidR="001D547A" w:rsidRPr="009E29E7" w:rsidRDefault="001D547A" w:rsidP="00DC0635">
        <w:pPr>
          <w:pStyle w:val="Footer"/>
          <w:tabs>
            <w:tab w:val="left" w:pos="820"/>
          </w:tabs>
          <w:rPr>
            <w:rFonts w:ascii="Arial" w:hAnsi="Arial" w:cs="Arial"/>
            <w:sz w:val="18"/>
            <w:szCs w:val="18"/>
          </w:rPr>
        </w:pPr>
        <w:r w:rsidRPr="009E29E7">
          <w:rPr>
            <w:rFonts w:ascii="Arial" w:hAnsi="Arial" w:cs="Arial"/>
            <w:sz w:val="18"/>
            <w:szCs w:val="18"/>
          </w:rPr>
          <w:t xml:space="preserve">Page </w:t>
        </w:r>
        <w:r w:rsidRPr="009E29E7">
          <w:rPr>
            <w:rFonts w:ascii="Arial" w:hAnsi="Arial" w:cs="Arial"/>
            <w:sz w:val="18"/>
            <w:szCs w:val="18"/>
          </w:rPr>
          <w:fldChar w:fldCharType="begin"/>
        </w:r>
        <w:r w:rsidRPr="009E29E7">
          <w:rPr>
            <w:rFonts w:ascii="Arial" w:hAnsi="Arial" w:cs="Arial"/>
            <w:sz w:val="18"/>
            <w:szCs w:val="18"/>
          </w:rPr>
          <w:instrText xml:space="preserve"> PAGE   \* MERGEFORMAT </w:instrText>
        </w:r>
        <w:r w:rsidRPr="009E29E7">
          <w:rPr>
            <w:rFonts w:ascii="Arial" w:hAnsi="Arial" w:cs="Arial"/>
            <w:sz w:val="18"/>
            <w:szCs w:val="18"/>
          </w:rPr>
          <w:fldChar w:fldCharType="separate"/>
        </w:r>
        <w:r w:rsidRPr="009E29E7">
          <w:rPr>
            <w:rFonts w:ascii="Arial" w:hAnsi="Arial" w:cs="Arial"/>
            <w:noProof/>
            <w:sz w:val="18"/>
            <w:szCs w:val="18"/>
          </w:rPr>
          <w:t>8</w:t>
        </w:r>
        <w:r w:rsidRPr="009E29E7">
          <w:rPr>
            <w:rFonts w:ascii="Arial" w:hAnsi="Arial" w:cs="Arial"/>
            <w:noProof/>
            <w:sz w:val="18"/>
            <w:szCs w:val="18"/>
          </w:rPr>
          <w:fldChar w:fldCharType="end"/>
        </w:r>
        <w:r w:rsidRPr="009E29E7">
          <w:rPr>
            <w:rFonts w:ascii="Arial" w:hAnsi="Arial" w:cs="Arial"/>
            <w:noProof/>
            <w:sz w:val="18"/>
            <w:szCs w:val="18"/>
          </w:rPr>
          <w:tab/>
        </w:r>
        <w:r w:rsidR="00DC0635" w:rsidRPr="009E29E7">
          <w:rPr>
            <w:rFonts w:ascii="Arial" w:hAnsi="Arial" w:cs="Arial"/>
            <w:noProof/>
            <w:sz w:val="18"/>
            <w:szCs w:val="18"/>
          </w:rPr>
          <w:tab/>
        </w:r>
        <w:r w:rsidRPr="009E29E7">
          <w:rPr>
            <w:rFonts w:ascii="Arial" w:hAnsi="Arial" w:cs="Arial"/>
            <w:noProof/>
            <w:sz w:val="18"/>
            <w:szCs w:val="18"/>
          </w:rPr>
          <w:tab/>
        </w:r>
        <w:r w:rsidR="007175C6">
          <w:rPr>
            <w:rFonts w:ascii="Arial" w:hAnsi="Arial" w:cs="Arial"/>
            <w:noProof/>
            <w:sz w:val="18"/>
            <w:szCs w:val="18"/>
          </w:rPr>
          <w:t xml:space="preserve">Learning and </w:t>
        </w:r>
        <w:r w:rsidR="009E29E7" w:rsidRPr="009E29E7">
          <w:rPr>
            <w:rFonts w:ascii="Arial" w:hAnsi="Arial" w:cs="Arial"/>
            <w:noProof/>
            <w:sz w:val="18"/>
            <w:szCs w:val="18"/>
          </w:rPr>
          <w:t>Development</w:t>
        </w:r>
        <w:r w:rsidRPr="009E29E7">
          <w:rPr>
            <w:rFonts w:ascii="Arial" w:hAnsi="Arial" w:cs="Arial"/>
            <w:noProof/>
            <w:sz w:val="18"/>
            <w:szCs w:val="18"/>
          </w:rPr>
          <w:t xml:space="preserve"> Policy </w:t>
        </w:r>
      </w:p>
    </w:sdtContent>
  </w:sdt>
  <w:p w14:paraId="704927E0" w14:textId="77777777" w:rsidR="001D547A" w:rsidRPr="00987690" w:rsidRDefault="001D547A">
    <w:pPr>
      <w:pStyle w:val="Footer"/>
      <w:rPr>
        <w:rFonts w:ascii="Arial" w:hAnsi="Arial" w:cs="Arial"/>
      </w:rPr>
    </w:pPr>
  </w:p>
  <w:p w14:paraId="418BB130" w14:textId="77777777" w:rsidR="001D547A" w:rsidRPr="00987690" w:rsidRDefault="001D547A">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AC5FD" w14:textId="77777777" w:rsidR="00D33424" w:rsidRDefault="00D33424" w:rsidP="007B4E55">
      <w:pPr>
        <w:spacing w:after="0"/>
      </w:pPr>
      <w:r>
        <w:separator/>
      </w:r>
    </w:p>
  </w:footnote>
  <w:footnote w:type="continuationSeparator" w:id="0">
    <w:p w14:paraId="7FC4598D" w14:textId="77777777" w:rsidR="00D33424" w:rsidRDefault="00D33424" w:rsidP="007B4E55">
      <w:pPr>
        <w:spacing w:after="0"/>
      </w:pPr>
      <w:r>
        <w:continuationSeparator/>
      </w:r>
    </w:p>
  </w:footnote>
  <w:footnote w:type="continuationNotice" w:id="1">
    <w:p w14:paraId="3561E41B" w14:textId="77777777" w:rsidR="00D33424" w:rsidRDefault="00D3342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3131D" w14:textId="4C25DF86" w:rsidR="001D547A" w:rsidRDefault="001F1892" w:rsidP="001F1892">
    <w:pPr>
      <w:pStyle w:val="Header"/>
      <w:tabs>
        <w:tab w:val="clear" w:pos="4513"/>
        <w:tab w:val="clear" w:pos="9026"/>
      </w:tabs>
      <w:ind w:hanging="851"/>
    </w:pPr>
    <w:r>
      <w:rPr>
        <w:noProof/>
      </w:rPr>
      <w:drawing>
        <wp:inline distT="0" distB="0" distL="0" distR="0" wp14:anchorId="63FCFBDB" wp14:editId="7B56FB23">
          <wp:extent cx="1836420" cy="1090880"/>
          <wp:effectExtent l="0" t="0" r="0" b="0"/>
          <wp:docPr id="1006534491" name="Picture 1" descr="A logo with a cross an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0853720" name="Picture 1" descr="A logo with a cross an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74" cy="1095426"/>
                  </a:xfrm>
                  <a:prstGeom prst="rect">
                    <a:avLst/>
                  </a:prstGeom>
                  <a:noFill/>
                  <a:ln>
                    <a:noFill/>
                  </a:ln>
                </pic:spPr>
              </pic:pic>
            </a:graphicData>
          </a:graphic>
        </wp:inline>
      </w:drawing>
    </w:r>
  </w:p>
  <w:p w14:paraId="5210F4E2" w14:textId="77777777" w:rsidR="001D547A" w:rsidRDefault="001D54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35DBF"/>
    <w:multiLevelType w:val="hybridMultilevel"/>
    <w:tmpl w:val="E5882DFA"/>
    <w:lvl w:ilvl="0" w:tplc="08090001">
      <w:start w:val="1"/>
      <w:numFmt w:val="bullet"/>
      <w:lvlText w:val=""/>
      <w:lvlJc w:val="left"/>
      <w:pPr>
        <w:ind w:left="720" w:hanging="360"/>
      </w:pPr>
      <w:rPr>
        <w:rFonts w:ascii="Symbol" w:hAnsi="Symbol" w:hint="default"/>
      </w:rPr>
    </w:lvl>
    <w:lvl w:ilvl="1" w:tplc="587AAC62">
      <w:start w:val="1"/>
      <w:numFmt w:val="bullet"/>
      <w:lvlText w:val="o"/>
      <w:lvlJc w:val="left"/>
      <w:pPr>
        <w:ind w:left="1440" w:hanging="360"/>
      </w:pPr>
      <w:rPr>
        <w:rFonts w:ascii="Courier New" w:hAnsi="Courier New" w:hint="default"/>
      </w:rPr>
    </w:lvl>
    <w:lvl w:ilvl="2" w:tplc="B2004830">
      <w:start w:val="1"/>
      <w:numFmt w:val="bullet"/>
      <w:lvlText w:val=""/>
      <w:lvlJc w:val="left"/>
      <w:pPr>
        <w:ind w:left="2160" w:hanging="360"/>
      </w:pPr>
      <w:rPr>
        <w:rFonts w:ascii="Wingdings" w:hAnsi="Wingdings" w:hint="default"/>
      </w:rPr>
    </w:lvl>
    <w:lvl w:ilvl="3" w:tplc="E530E54A">
      <w:start w:val="1"/>
      <w:numFmt w:val="bullet"/>
      <w:lvlText w:val=""/>
      <w:lvlJc w:val="left"/>
      <w:pPr>
        <w:ind w:left="2880" w:hanging="360"/>
      </w:pPr>
      <w:rPr>
        <w:rFonts w:ascii="Symbol" w:hAnsi="Symbol" w:hint="default"/>
      </w:rPr>
    </w:lvl>
    <w:lvl w:ilvl="4" w:tplc="D8188C7A">
      <w:start w:val="1"/>
      <w:numFmt w:val="bullet"/>
      <w:lvlText w:val="o"/>
      <w:lvlJc w:val="left"/>
      <w:pPr>
        <w:ind w:left="3600" w:hanging="360"/>
      </w:pPr>
      <w:rPr>
        <w:rFonts w:ascii="Courier New" w:hAnsi="Courier New" w:hint="default"/>
      </w:rPr>
    </w:lvl>
    <w:lvl w:ilvl="5" w:tplc="C70E1C3A">
      <w:start w:val="1"/>
      <w:numFmt w:val="bullet"/>
      <w:lvlText w:val=""/>
      <w:lvlJc w:val="left"/>
      <w:pPr>
        <w:ind w:left="4320" w:hanging="360"/>
      </w:pPr>
      <w:rPr>
        <w:rFonts w:ascii="Wingdings" w:hAnsi="Wingdings" w:hint="default"/>
      </w:rPr>
    </w:lvl>
    <w:lvl w:ilvl="6" w:tplc="4A9CB60A">
      <w:start w:val="1"/>
      <w:numFmt w:val="bullet"/>
      <w:lvlText w:val=""/>
      <w:lvlJc w:val="left"/>
      <w:pPr>
        <w:ind w:left="5040" w:hanging="360"/>
      </w:pPr>
      <w:rPr>
        <w:rFonts w:ascii="Symbol" w:hAnsi="Symbol" w:hint="default"/>
      </w:rPr>
    </w:lvl>
    <w:lvl w:ilvl="7" w:tplc="392472CE">
      <w:start w:val="1"/>
      <w:numFmt w:val="bullet"/>
      <w:lvlText w:val="o"/>
      <w:lvlJc w:val="left"/>
      <w:pPr>
        <w:ind w:left="5760" w:hanging="360"/>
      </w:pPr>
      <w:rPr>
        <w:rFonts w:ascii="Courier New" w:hAnsi="Courier New" w:hint="default"/>
      </w:rPr>
    </w:lvl>
    <w:lvl w:ilvl="8" w:tplc="C51A2350">
      <w:start w:val="1"/>
      <w:numFmt w:val="bullet"/>
      <w:lvlText w:val=""/>
      <w:lvlJc w:val="left"/>
      <w:pPr>
        <w:ind w:left="6480" w:hanging="360"/>
      </w:pPr>
      <w:rPr>
        <w:rFonts w:ascii="Wingdings" w:hAnsi="Wingdings" w:hint="default"/>
      </w:rPr>
    </w:lvl>
  </w:abstractNum>
  <w:abstractNum w:abstractNumId="1" w15:restartNumberingAfterBreak="0">
    <w:nsid w:val="01984CBE"/>
    <w:multiLevelType w:val="hybridMultilevel"/>
    <w:tmpl w:val="99D615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806F2D"/>
    <w:multiLevelType w:val="hybridMultilevel"/>
    <w:tmpl w:val="110EA312"/>
    <w:lvl w:ilvl="0" w:tplc="8794C196">
      <w:numFmt w:val="bullet"/>
      <w:lvlText w:val="-"/>
      <w:lvlJc w:val="left"/>
      <w:pPr>
        <w:ind w:left="720" w:hanging="360"/>
      </w:pPr>
      <w:rPr>
        <w:rFonts w:ascii="Gotham Light" w:eastAsiaTheme="minorHAnsi" w:hAnsi="Gotham Light"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B74265"/>
    <w:multiLevelType w:val="hybridMultilevel"/>
    <w:tmpl w:val="B8D09A6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1">
      <w:start w:val="1"/>
      <w:numFmt w:val="bullet"/>
      <w:lvlText w:val=""/>
      <w:lvlJc w:val="left"/>
      <w:pPr>
        <w:ind w:left="2520" w:hanging="360"/>
      </w:pPr>
      <w:rPr>
        <w:rFonts w:ascii="Symbol" w:hAnsi="Symbol" w:hint="default"/>
      </w:r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09274C81"/>
    <w:multiLevelType w:val="multilevel"/>
    <w:tmpl w:val="AE489C26"/>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C03047"/>
    <w:multiLevelType w:val="hybridMultilevel"/>
    <w:tmpl w:val="99EC6C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A1157C1"/>
    <w:multiLevelType w:val="hybridMultilevel"/>
    <w:tmpl w:val="7A4886EC"/>
    <w:lvl w:ilvl="0" w:tplc="61B4D588">
      <w:start w:val="5"/>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2E719F"/>
    <w:multiLevelType w:val="hybridMultilevel"/>
    <w:tmpl w:val="5B206D2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3B70223"/>
    <w:multiLevelType w:val="hybridMultilevel"/>
    <w:tmpl w:val="7100AC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AF0187B"/>
    <w:multiLevelType w:val="hybridMultilevel"/>
    <w:tmpl w:val="D2CA3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B5D6ABE"/>
    <w:multiLevelType w:val="hybridMultilevel"/>
    <w:tmpl w:val="1424FB50"/>
    <w:lvl w:ilvl="0" w:tplc="565A1F4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CD72201"/>
    <w:multiLevelType w:val="hybridMultilevel"/>
    <w:tmpl w:val="05A860E0"/>
    <w:lvl w:ilvl="0" w:tplc="A1FA7FEC">
      <w:start w:val="9"/>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15:restartNumberingAfterBreak="0">
    <w:nsid w:val="20367DEA"/>
    <w:multiLevelType w:val="multilevel"/>
    <w:tmpl w:val="BF1070A2"/>
    <w:lvl w:ilvl="0">
      <w:start w:val="1"/>
      <w:numFmt w:val="lowerLetter"/>
      <w:lvlText w:val="%1."/>
      <w:lvlJc w:val="left"/>
      <w:pPr>
        <w:tabs>
          <w:tab w:val="num" w:pos="720"/>
        </w:tabs>
        <w:ind w:left="720" w:hanging="360"/>
      </w:pPr>
    </w:lvl>
    <w:lvl w:ilvl="1">
      <w:start w:val="1"/>
      <w:numFmt w:val="bullet"/>
      <w:lvlText w:val=""/>
      <w:lvlJc w:val="left"/>
      <w:pPr>
        <w:ind w:left="1494" w:hanging="360"/>
      </w:pPr>
      <w:rPr>
        <w:rFonts w:ascii="Symbol" w:hAnsi="Symbol" w:hint="default"/>
      </w:r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13" w15:restartNumberingAfterBreak="0">
    <w:nsid w:val="2B017BE4"/>
    <w:multiLevelType w:val="hybridMultilevel"/>
    <w:tmpl w:val="69C07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19525F"/>
    <w:multiLevelType w:val="hybridMultilevel"/>
    <w:tmpl w:val="A8648B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186298"/>
    <w:multiLevelType w:val="hybridMultilevel"/>
    <w:tmpl w:val="39B67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973BFD"/>
    <w:multiLevelType w:val="hybridMultilevel"/>
    <w:tmpl w:val="5564377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7" w15:restartNumberingAfterBreak="0">
    <w:nsid w:val="34D9284C"/>
    <w:multiLevelType w:val="hybridMultilevel"/>
    <w:tmpl w:val="23EC9B7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9017952"/>
    <w:multiLevelType w:val="hybridMultilevel"/>
    <w:tmpl w:val="26DA03C2"/>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3240" w:hanging="360"/>
      </w:pPr>
      <w:rPr>
        <w:rFonts w:ascii="Courier New" w:hAnsi="Courier New" w:cs="Courier New" w:hint="default"/>
      </w:rPr>
    </w:lvl>
    <w:lvl w:ilvl="2" w:tplc="0C090005">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9" w15:restartNumberingAfterBreak="0">
    <w:nsid w:val="4D5F7593"/>
    <w:multiLevelType w:val="hybridMultilevel"/>
    <w:tmpl w:val="B00C61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4D7B24D0"/>
    <w:multiLevelType w:val="hybridMultilevel"/>
    <w:tmpl w:val="D4E87698"/>
    <w:lvl w:ilvl="0" w:tplc="0C090001">
      <w:start w:val="1"/>
      <w:numFmt w:val="bullet"/>
      <w:lvlText w:val=""/>
      <w:lvlJc w:val="left"/>
      <w:pPr>
        <w:ind w:left="762" w:hanging="360"/>
      </w:pPr>
      <w:rPr>
        <w:rFonts w:ascii="Symbol" w:hAnsi="Symbol" w:hint="default"/>
      </w:rPr>
    </w:lvl>
    <w:lvl w:ilvl="1" w:tplc="0C090003" w:tentative="1">
      <w:start w:val="1"/>
      <w:numFmt w:val="bullet"/>
      <w:lvlText w:val="o"/>
      <w:lvlJc w:val="left"/>
      <w:pPr>
        <w:ind w:left="1482" w:hanging="360"/>
      </w:pPr>
      <w:rPr>
        <w:rFonts w:ascii="Courier New" w:hAnsi="Courier New" w:cs="Courier New" w:hint="default"/>
      </w:rPr>
    </w:lvl>
    <w:lvl w:ilvl="2" w:tplc="0C090005" w:tentative="1">
      <w:start w:val="1"/>
      <w:numFmt w:val="bullet"/>
      <w:lvlText w:val=""/>
      <w:lvlJc w:val="left"/>
      <w:pPr>
        <w:ind w:left="2202" w:hanging="360"/>
      </w:pPr>
      <w:rPr>
        <w:rFonts w:ascii="Wingdings" w:hAnsi="Wingdings" w:hint="default"/>
      </w:rPr>
    </w:lvl>
    <w:lvl w:ilvl="3" w:tplc="0C090001" w:tentative="1">
      <w:start w:val="1"/>
      <w:numFmt w:val="bullet"/>
      <w:lvlText w:val=""/>
      <w:lvlJc w:val="left"/>
      <w:pPr>
        <w:ind w:left="2922" w:hanging="360"/>
      </w:pPr>
      <w:rPr>
        <w:rFonts w:ascii="Symbol" w:hAnsi="Symbol" w:hint="default"/>
      </w:rPr>
    </w:lvl>
    <w:lvl w:ilvl="4" w:tplc="0C090003" w:tentative="1">
      <w:start w:val="1"/>
      <w:numFmt w:val="bullet"/>
      <w:lvlText w:val="o"/>
      <w:lvlJc w:val="left"/>
      <w:pPr>
        <w:ind w:left="3642" w:hanging="360"/>
      </w:pPr>
      <w:rPr>
        <w:rFonts w:ascii="Courier New" w:hAnsi="Courier New" w:cs="Courier New" w:hint="default"/>
      </w:rPr>
    </w:lvl>
    <w:lvl w:ilvl="5" w:tplc="0C090005" w:tentative="1">
      <w:start w:val="1"/>
      <w:numFmt w:val="bullet"/>
      <w:lvlText w:val=""/>
      <w:lvlJc w:val="left"/>
      <w:pPr>
        <w:ind w:left="4362" w:hanging="360"/>
      </w:pPr>
      <w:rPr>
        <w:rFonts w:ascii="Wingdings" w:hAnsi="Wingdings" w:hint="default"/>
      </w:rPr>
    </w:lvl>
    <w:lvl w:ilvl="6" w:tplc="0C090001" w:tentative="1">
      <w:start w:val="1"/>
      <w:numFmt w:val="bullet"/>
      <w:lvlText w:val=""/>
      <w:lvlJc w:val="left"/>
      <w:pPr>
        <w:ind w:left="5082" w:hanging="360"/>
      </w:pPr>
      <w:rPr>
        <w:rFonts w:ascii="Symbol" w:hAnsi="Symbol" w:hint="default"/>
      </w:rPr>
    </w:lvl>
    <w:lvl w:ilvl="7" w:tplc="0C090003" w:tentative="1">
      <w:start w:val="1"/>
      <w:numFmt w:val="bullet"/>
      <w:lvlText w:val="o"/>
      <w:lvlJc w:val="left"/>
      <w:pPr>
        <w:ind w:left="5802" w:hanging="360"/>
      </w:pPr>
      <w:rPr>
        <w:rFonts w:ascii="Courier New" w:hAnsi="Courier New" w:cs="Courier New" w:hint="default"/>
      </w:rPr>
    </w:lvl>
    <w:lvl w:ilvl="8" w:tplc="0C090005" w:tentative="1">
      <w:start w:val="1"/>
      <w:numFmt w:val="bullet"/>
      <w:lvlText w:val=""/>
      <w:lvlJc w:val="left"/>
      <w:pPr>
        <w:ind w:left="6522" w:hanging="360"/>
      </w:pPr>
      <w:rPr>
        <w:rFonts w:ascii="Wingdings" w:hAnsi="Wingdings" w:hint="default"/>
      </w:rPr>
    </w:lvl>
  </w:abstractNum>
  <w:abstractNum w:abstractNumId="21" w15:restartNumberingAfterBreak="0">
    <w:nsid w:val="4F0B0E78"/>
    <w:multiLevelType w:val="multilevel"/>
    <w:tmpl w:val="6F0481D0"/>
    <w:lvl w:ilvl="0">
      <w:start w:val="1"/>
      <w:numFmt w:val="lowerLetter"/>
      <w:lvlText w:val="%1."/>
      <w:lvlJc w:val="left"/>
      <w:pPr>
        <w:tabs>
          <w:tab w:val="num" w:pos="720"/>
        </w:tabs>
        <w:ind w:left="720" w:hanging="360"/>
      </w:pPr>
    </w:lvl>
    <w:lvl w:ilvl="1">
      <w:numFmt w:val="lowerRoman"/>
      <w:lvlText w:val="%2."/>
      <w:lvlJc w:val="right"/>
      <w:pPr>
        <w:tabs>
          <w:tab w:val="num" w:pos="1494"/>
        </w:tabs>
        <w:ind w:left="1494"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22" w15:restartNumberingAfterBreak="0">
    <w:nsid w:val="4FBE6D8E"/>
    <w:multiLevelType w:val="hybridMultilevel"/>
    <w:tmpl w:val="73CCEDA0"/>
    <w:lvl w:ilvl="0" w:tplc="5E78BA38">
      <w:start w:val="5"/>
      <w:numFmt w:val="bullet"/>
      <w:lvlText w:val="-"/>
      <w:lvlJc w:val="left"/>
      <w:pPr>
        <w:ind w:left="720" w:hanging="360"/>
      </w:pPr>
      <w:rPr>
        <w:rFonts w:ascii="Verdana" w:eastAsiaTheme="minorHAnsi" w:hAnsi="Verdana"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08A09EA"/>
    <w:multiLevelType w:val="hybridMultilevel"/>
    <w:tmpl w:val="C58E8C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19D2C63"/>
    <w:multiLevelType w:val="hybridMultilevel"/>
    <w:tmpl w:val="FC4CA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9D28E8"/>
    <w:multiLevelType w:val="hybridMultilevel"/>
    <w:tmpl w:val="28CEE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2CB7365"/>
    <w:multiLevelType w:val="multilevel"/>
    <w:tmpl w:val="BF1070A2"/>
    <w:lvl w:ilvl="0">
      <w:start w:val="1"/>
      <w:numFmt w:val="lowerLetter"/>
      <w:lvlText w:val="%1."/>
      <w:lvlJc w:val="left"/>
      <w:pPr>
        <w:tabs>
          <w:tab w:val="num" w:pos="720"/>
        </w:tabs>
        <w:ind w:left="720" w:hanging="360"/>
      </w:pPr>
    </w:lvl>
    <w:lvl w:ilvl="1">
      <w:start w:val="1"/>
      <w:numFmt w:val="bullet"/>
      <w:lvlText w:val=""/>
      <w:lvlJc w:val="left"/>
      <w:pPr>
        <w:ind w:left="1494" w:hanging="360"/>
      </w:pPr>
      <w:rPr>
        <w:rFonts w:ascii="Symbol" w:hAnsi="Symbol" w:hint="default"/>
      </w:r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27" w15:restartNumberingAfterBreak="0">
    <w:nsid w:val="54480F48"/>
    <w:multiLevelType w:val="hybridMultilevel"/>
    <w:tmpl w:val="CF824EBA"/>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54C7960"/>
    <w:multiLevelType w:val="hybridMultilevel"/>
    <w:tmpl w:val="7AA80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F0873AF"/>
    <w:multiLevelType w:val="hybridMultilevel"/>
    <w:tmpl w:val="29BED4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14B3509"/>
    <w:multiLevelType w:val="hybridMultilevel"/>
    <w:tmpl w:val="99969994"/>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2103890"/>
    <w:multiLevelType w:val="hybridMultilevel"/>
    <w:tmpl w:val="49D6E3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7CC3C2E"/>
    <w:multiLevelType w:val="hybridMultilevel"/>
    <w:tmpl w:val="83388726"/>
    <w:lvl w:ilvl="0" w:tplc="0C090001">
      <w:start w:val="1"/>
      <w:numFmt w:val="bullet"/>
      <w:lvlText w:val=""/>
      <w:lvlJc w:val="left"/>
      <w:pPr>
        <w:ind w:left="144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68A67458"/>
    <w:multiLevelType w:val="hybridMultilevel"/>
    <w:tmpl w:val="571E7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E1F6AE0"/>
    <w:multiLevelType w:val="multilevel"/>
    <w:tmpl w:val="B59A775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94" w:hanging="360"/>
      </w:pPr>
      <w:rPr>
        <w:rFonts w:ascii="Symbol" w:hAnsi="Symbol" w:hint="default"/>
      </w:r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35" w15:restartNumberingAfterBreak="0">
    <w:nsid w:val="6F915C32"/>
    <w:multiLevelType w:val="hybridMultilevel"/>
    <w:tmpl w:val="77B6EC30"/>
    <w:lvl w:ilvl="0" w:tplc="04090003">
      <w:start w:val="1"/>
      <w:numFmt w:val="bullet"/>
      <w:lvlText w:val="o"/>
      <w:lvlJc w:val="left"/>
      <w:pPr>
        <w:tabs>
          <w:tab w:val="num" w:pos="1668"/>
        </w:tabs>
        <w:ind w:left="1668" w:hanging="360"/>
      </w:pPr>
      <w:rPr>
        <w:rFonts w:ascii="Courier New" w:hAnsi="Courier New" w:cs="Courier New" w:hint="default"/>
      </w:rPr>
    </w:lvl>
    <w:lvl w:ilvl="1" w:tplc="04090003" w:tentative="1">
      <w:start w:val="1"/>
      <w:numFmt w:val="bullet"/>
      <w:lvlText w:val="o"/>
      <w:lvlJc w:val="left"/>
      <w:pPr>
        <w:tabs>
          <w:tab w:val="num" w:pos="2388"/>
        </w:tabs>
        <w:ind w:left="2388" w:hanging="360"/>
      </w:pPr>
      <w:rPr>
        <w:rFonts w:ascii="Courier New" w:hAnsi="Courier New" w:cs="Courier New" w:hint="default"/>
      </w:rPr>
    </w:lvl>
    <w:lvl w:ilvl="2" w:tplc="04090005" w:tentative="1">
      <w:start w:val="1"/>
      <w:numFmt w:val="bullet"/>
      <w:lvlText w:val=""/>
      <w:lvlJc w:val="left"/>
      <w:pPr>
        <w:tabs>
          <w:tab w:val="num" w:pos="3108"/>
        </w:tabs>
        <w:ind w:left="3108" w:hanging="360"/>
      </w:pPr>
      <w:rPr>
        <w:rFonts w:ascii="Wingdings" w:hAnsi="Wingdings" w:hint="default"/>
      </w:rPr>
    </w:lvl>
    <w:lvl w:ilvl="3" w:tplc="04090001" w:tentative="1">
      <w:start w:val="1"/>
      <w:numFmt w:val="bullet"/>
      <w:lvlText w:val=""/>
      <w:lvlJc w:val="left"/>
      <w:pPr>
        <w:tabs>
          <w:tab w:val="num" w:pos="3828"/>
        </w:tabs>
        <w:ind w:left="3828" w:hanging="360"/>
      </w:pPr>
      <w:rPr>
        <w:rFonts w:ascii="Symbol" w:hAnsi="Symbol" w:hint="default"/>
      </w:rPr>
    </w:lvl>
    <w:lvl w:ilvl="4" w:tplc="04090003" w:tentative="1">
      <w:start w:val="1"/>
      <w:numFmt w:val="bullet"/>
      <w:lvlText w:val="o"/>
      <w:lvlJc w:val="left"/>
      <w:pPr>
        <w:tabs>
          <w:tab w:val="num" w:pos="4548"/>
        </w:tabs>
        <w:ind w:left="4548" w:hanging="360"/>
      </w:pPr>
      <w:rPr>
        <w:rFonts w:ascii="Courier New" w:hAnsi="Courier New" w:cs="Courier New" w:hint="default"/>
      </w:rPr>
    </w:lvl>
    <w:lvl w:ilvl="5" w:tplc="04090005" w:tentative="1">
      <w:start w:val="1"/>
      <w:numFmt w:val="bullet"/>
      <w:lvlText w:val=""/>
      <w:lvlJc w:val="left"/>
      <w:pPr>
        <w:tabs>
          <w:tab w:val="num" w:pos="5268"/>
        </w:tabs>
        <w:ind w:left="5268" w:hanging="360"/>
      </w:pPr>
      <w:rPr>
        <w:rFonts w:ascii="Wingdings" w:hAnsi="Wingdings" w:hint="default"/>
      </w:rPr>
    </w:lvl>
    <w:lvl w:ilvl="6" w:tplc="04090001" w:tentative="1">
      <w:start w:val="1"/>
      <w:numFmt w:val="bullet"/>
      <w:lvlText w:val=""/>
      <w:lvlJc w:val="left"/>
      <w:pPr>
        <w:tabs>
          <w:tab w:val="num" w:pos="5988"/>
        </w:tabs>
        <w:ind w:left="5988" w:hanging="360"/>
      </w:pPr>
      <w:rPr>
        <w:rFonts w:ascii="Symbol" w:hAnsi="Symbol" w:hint="default"/>
      </w:rPr>
    </w:lvl>
    <w:lvl w:ilvl="7" w:tplc="04090003" w:tentative="1">
      <w:start w:val="1"/>
      <w:numFmt w:val="bullet"/>
      <w:lvlText w:val="o"/>
      <w:lvlJc w:val="left"/>
      <w:pPr>
        <w:tabs>
          <w:tab w:val="num" w:pos="6708"/>
        </w:tabs>
        <w:ind w:left="6708" w:hanging="360"/>
      </w:pPr>
      <w:rPr>
        <w:rFonts w:ascii="Courier New" w:hAnsi="Courier New" w:cs="Courier New" w:hint="default"/>
      </w:rPr>
    </w:lvl>
    <w:lvl w:ilvl="8" w:tplc="04090005" w:tentative="1">
      <w:start w:val="1"/>
      <w:numFmt w:val="bullet"/>
      <w:lvlText w:val=""/>
      <w:lvlJc w:val="left"/>
      <w:pPr>
        <w:tabs>
          <w:tab w:val="num" w:pos="7428"/>
        </w:tabs>
        <w:ind w:left="7428" w:hanging="360"/>
      </w:pPr>
      <w:rPr>
        <w:rFonts w:ascii="Wingdings" w:hAnsi="Wingdings" w:hint="default"/>
      </w:rPr>
    </w:lvl>
  </w:abstractNum>
  <w:abstractNum w:abstractNumId="36" w15:restartNumberingAfterBreak="0">
    <w:nsid w:val="72654F84"/>
    <w:multiLevelType w:val="hybridMultilevel"/>
    <w:tmpl w:val="A258A8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5910F5B"/>
    <w:multiLevelType w:val="hybridMultilevel"/>
    <w:tmpl w:val="83A285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7041E35"/>
    <w:multiLevelType w:val="hybridMultilevel"/>
    <w:tmpl w:val="2B942260"/>
    <w:lvl w:ilvl="0" w:tplc="CB5AD374">
      <w:start w:val="1"/>
      <w:numFmt w:val="decimal"/>
      <w:lvlText w:val="%1."/>
      <w:lvlJc w:val="left"/>
      <w:pPr>
        <w:ind w:left="720" w:hanging="360"/>
      </w:pPr>
      <w:rPr>
        <w:b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542132545">
    <w:abstractNumId w:val="0"/>
  </w:num>
  <w:num w:numId="2" w16cid:durableId="736585711">
    <w:abstractNumId w:val="10"/>
  </w:num>
  <w:num w:numId="3" w16cid:durableId="1229923426">
    <w:abstractNumId w:val="17"/>
  </w:num>
  <w:num w:numId="4" w16cid:durableId="892231846">
    <w:abstractNumId w:val="29"/>
  </w:num>
  <w:num w:numId="5" w16cid:durableId="572744681">
    <w:abstractNumId w:val="38"/>
  </w:num>
  <w:num w:numId="6" w16cid:durableId="1920678737">
    <w:abstractNumId w:val="9"/>
  </w:num>
  <w:num w:numId="7" w16cid:durableId="2061128065">
    <w:abstractNumId w:val="36"/>
  </w:num>
  <w:num w:numId="8" w16cid:durableId="1032532472">
    <w:abstractNumId w:val="7"/>
  </w:num>
  <w:num w:numId="9" w16cid:durableId="1958489121">
    <w:abstractNumId w:val="2"/>
  </w:num>
  <w:num w:numId="10" w16cid:durableId="115487043">
    <w:abstractNumId w:val="4"/>
  </w:num>
  <w:num w:numId="11" w16cid:durableId="984431181">
    <w:abstractNumId w:val="33"/>
  </w:num>
  <w:num w:numId="12" w16cid:durableId="1516268859">
    <w:abstractNumId w:val="31"/>
  </w:num>
  <w:num w:numId="13" w16cid:durableId="2000307416">
    <w:abstractNumId w:val="8"/>
  </w:num>
  <w:num w:numId="14" w16cid:durableId="1143035960">
    <w:abstractNumId w:val="1"/>
  </w:num>
  <w:num w:numId="15" w16cid:durableId="645740816">
    <w:abstractNumId w:val="20"/>
  </w:num>
  <w:num w:numId="16" w16cid:durableId="80880135">
    <w:abstractNumId w:val="25"/>
  </w:num>
  <w:num w:numId="17" w16cid:durableId="1343775533">
    <w:abstractNumId w:val="15"/>
  </w:num>
  <w:num w:numId="18" w16cid:durableId="98568060">
    <w:abstractNumId w:val="14"/>
  </w:num>
  <w:num w:numId="19" w16cid:durableId="670134548">
    <w:abstractNumId w:val="22"/>
  </w:num>
  <w:num w:numId="20" w16cid:durableId="1173105942">
    <w:abstractNumId w:val="6"/>
  </w:num>
  <w:num w:numId="21" w16cid:durableId="1213611724">
    <w:abstractNumId w:val="23"/>
  </w:num>
  <w:num w:numId="22" w16cid:durableId="2056538640">
    <w:abstractNumId w:val="24"/>
  </w:num>
  <w:num w:numId="23" w16cid:durableId="166482338">
    <w:abstractNumId w:val="28"/>
  </w:num>
  <w:num w:numId="24" w16cid:durableId="1788886257">
    <w:abstractNumId w:val="11"/>
  </w:num>
  <w:num w:numId="25" w16cid:durableId="155416504">
    <w:abstractNumId w:val="16"/>
  </w:num>
  <w:num w:numId="26" w16cid:durableId="1280141189">
    <w:abstractNumId w:val="37"/>
  </w:num>
  <w:num w:numId="27" w16cid:durableId="156700351">
    <w:abstractNumId w:val="5"/>
  </w:num>
  <w:num w:numId="28" w16cid:durableId="1367023992">
    <w:abstractNumId w:val="18"/>
  </w:num>
  <w:num w:numId="29" w16cid:durableId="517280423">
    <w:abstractNumId w:val="32"/>
  </w:num>
  <w:num w:numId="30" w16cid:durableId="930627487">
    <w:abstractNumId w:val="3"/>
  </w:num>
  <w:num w:numId="31" w16cid:durableId="1315646562">
    <w:abstractNumId w:val="21"/>
  </w:num>
  <w:num w:numId="32" w16cid:durableId="1470782168">
    <w:abstractNumId w:val="12"/>
  </w:num>
  <w:num w:numId="33" w16cid:durableId="1805780498">
    <w:abstractNumId w:val="26"/>
  </w:num>
  <w:num w:numId="34" w16cid:durableId="1746801366">
    <w:abstractNumId w:val="34"/>
  </w:num>
  <w:num w:numId="35" w16cid:durableId="37707351">
    <w:abstractNumId w:val="19"/>
  </w:num>
  <w:num w:numId="36" w16cid:durableId="1465585872">
    <w:abstractNumId w:val="35"/>
  </w:num>
  <w:num w:numId="37" w16cid:durableId="1256596673">
    <w:abstractNumId w:val="27"/>
  </w:num>
  <w:num w:numId="38" w16cid:durableId="1197546431">
    <w:abstractNumId w:val="30"/>
  </w:num>
  <w:num w:numId="39" w16cid:durableId="17762483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idi Tak">
    <w15:presenceInfo w15:providerId="AD" w15:userId="S::htak@nswactbaptists.org.au::d544e8d1-b87a-434b-8c8c-a946dcd77095"/>
  </w15:person>
  <w15:person w15:author="Grae McWhirter">
    <w15:presenceInfo w15:providerId="AD" w15:userId="S::gmcwhirter@nswactbaptists.org.au::fea0ab1f-0d51-43d3-a062-303e1c8939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968"/>
    <w:rsid w:val="000027A2"/>
    <w:rsid w:val="00003307"/>
    <w:rsid w:val="0000568B"/>
    <w:rsid w:val="0001174E"/>
    <w:rsid w:val="00013B96"/>
    <w:rsid w:val="0001621B"/>
    <w:rsid w:val="000177BA"/>
    <w:rsid w:val="00026853"/>
    <w:rsid w:val="00026955"/>
    <w:rsid w:val="000377BD"/>
    <w:rsid w:val="00041E92"/>
    <w:rsid w:val="0004262D"/>
    <w:rsid w:val="00045697"/>
    <w:rsid w:val="000461AD"/>
    <w:rsid w:val="00046344"/>
    <w:rsid w:val="000528DE"/>
    <w:rsid w:val="00055380"/>
    <w:rsid w:val="000574D6"/>
    <w:rsid w:val="0005762B"/>
    <w:rsid w:val="00060EF3"/>
    <w:rsid w:val="000641CE"/>
    <w:rsid w:val="00065A49"/>
    <w:rsid w:val="0007322D"/>
    <w:rsid w:val="00080664"/>
    <w:rsid w:val="00080FE2"/>
    <w:rsid w:val="000815AF"/>
    <w:rsid w:val="00083506"/>
    <w:rsid w:val="00086EAC"/>
    <w:rsid w:val="00093863"/>
    <w:rsid w:val="00097CF4"/>
    <w:rsid w:val="000A0DD0"/>
    <w:rsid w:val="000A2EEE"/>
    <w:rsid w:val="000A398B"/>
    <w:rsid w:val="000B00D5"/>
    <w:rsid w:val="000B0B20"/>
    <w:rsid w:val="000B1706"/>
    <w:rsid w:val="000C609E"/>
    <w:rsid w:val="000C7309"/>
    <w:rsid w:val="000C7EDE"/>
    <w:rsid w:val="000D114B"/>
    <w:rsid w:val="000D4810"/>
    <w:rsid w:val="000E2352"/>
    <w:rsid w:val="000E4BBD"/>
    <w:rsid w:val="000E541F"/>
    <w:rsid w:val="000E6D13"/>
    <w:rsid w:val="000F0D43"/>
    <w:rsid w:val="000F211B"/>
    <w:rsid w:val="000F3075"/>
    <w:rsid w:val="000F350C"/>
    <w:rsid w:val="000F3993"/>
    <w:rsid w:val="000F51D9"/>
    <w:rsid w:val="001024C4"/>
    <w:rsid w:val="00104DD0"/>
    <w:rsid w:val="00110F11"/>
    <w:rsid w:val="001129D9"/>
    <w:rsid w:val="00112DE3"/>
    <w:rsid w:val="0011618C"/>
    <w:rsid w:val="00117F6B"/>
    <w:rsid w:val="0012014D"/>
    <w:rsid w:val="00120360"/>
    <w:rsid w:val="001203D5"/>
    <w:rsid w:val="0012192B"/>
    <w:rsid w:val="00123B7F"/>
    <w:rsid w:val="00124115"/>
    <w:rsid w:val="00125EA2"/>
    <w:rsid w:val="001310AB"/>
    <w:rsid w:val="0013291D"/>
    <w:rsid w:val="00134A00"/>
    <w:rsid w:val="00141EA6"/>
    <w:rsid w:val="0014203E"/>
    <w:rsid w:val="00143A90"/>
    <w:rsid w:val="001463E6"/>
    <w:rsid w:val="00147BCA"/>
    <w:rsid w:val="001515EB"/>
    <w:rsid w:val="00165936"/>
    <w:rsid w:val="00166C96"/>
    <w:rsid w:val="001754D1"/>
    <w:rsid w:val="00176610"/>
    <w:rsid w:val="001773F9"/>
    <w:rsid w:val="0017747E"/>
    <w:rsid w:val="001877B2"/>
    <w:rsid w:val="00190103"/>
    <w:rsid w:val="00190F79"/>
    <w:rsid w:val="00191F8D"/>
    <w:rsid w:val="001928D1"/>
    <w:rsid w:val="00193FA3"/>
    <w:rsid w:val="0019580A"/>
    <w:rsid w:val="00197360"/>
    <w:rsid w:val="001A099C"/>
    <w:rsid w:val="001A26D2"/>
    <w:rsid w:val="001A5ACC"/>
    <w:rsid w:val="001A69BF"/>
    <w:rsid w:val="001A7643"/>
    <w:rsid w:val="001B6573"/>
    <w:rsid w:val="001C3006"/>
    <w:rsid w:val="001C7095"/>
    <w:rsid w:val="001C72BD"/>
    <w:rsid w:val="001D057A"/>
    <w:rsid w:val="001D547A"/>
    <w:rsid w:val="001D7243"/>
    <w:rsid w:val="001E233E"/>
    <w:rsid w:val="001E5985"/>
    <w:rsid w:val="001E681A"/>
    <w:rsid w:val="001F005C"/>
    <w:rsid w:val="001F1892"/>
    <w:rsid w:val="001F6AC2"/>
    <w:rsid w:val="00200E2A"/>
    <w:rsid w:val="00205A7F"/>
    <w:rsid w:val="00205D27"/>
    <w:rsid w:val="00210296"/>
    <w:rsid w:val="00210C5F"/>
    <w:rsid w:val="00212056"/>
    <w:rsid w:val="002150B2"/>
    <w:rsid w:val="00216072"/>
    <w:rsid w:val="0021709D"/>
    <w:rsid w:val="00230657"/>
    <w:rsid w:val="002307EB"/>
    <w:rsid w:val="0023589D"/>
    <w:rsid w:val="0024035A"/>
    <w:rsid w:val="002422F8"/>
    <w:rsid w:val="00244609"/>
    <w:rsid w:val="00244A43"/>
    <w:rsid w:val="00246089"/>
    <w:rsid w:val="00247050"/>
    <w:rsid w:val="00252FC9"/>
    <w:rsid w:val="00253E12"/>
    <w:rsid w:val="0025614C"/>
    <w:rsid w:val="00261CEF"/>
    <w:rsid w:val="00262A6D"/>
    <w:rsid w:val="00265A31"/>
    <w:rsid w:val="002672A1"/>
    <w:rsid w:val="00267A39"/>
    <w:rsid w:val="00267ACA"/>
    <w:rsid w:val="00270725"/>
    <w:rsid w:val="002725F2"/>
    <w:rsid w:val="00273851"/>
    <w:rsid w:val="002744B8"/>
    <w:rsid w:val="00276962"/>
    <w:rsid w:val="002775D8"/>
    <w:rsid w:val="00277FF0"/>
    <w:rsid w:val="00282A4F"/>
    <w:rsid w:val="00290ED0"/>
    <w:rsid w:val="00291687"/>
    <w:rsid w:val="00292AEC"/>
    <w:rsid w:val="00293580"/>
    <w:rsid w:val="00296572"/>
    <w:rsid w:val="00297392"/>
    <w:rsid w:val="00297C19"/>
    <w:rsid w:val="002A5EFC"/>
    <w:rsid w:val="002A6450"/>
    <w:rsid w:val="002A686B"/>
    <w:rsid w:val="002A6DD3"/>
    <w:rsid w:val="002B4FB8"/>
    <w:rsid w:val="002B5509"/>
    <w:rsid w:val="002B5F67"/>
    <w:rsid w:val="002C00BB"/>
    <w:rsid w:val="002C0D29"/>
    <w:rsid w:val="002D1073"/>
    <w:rsid w:val="002D1335"/>
    <w:rsid w:val="002D226D"/>
    <w:rsid w:val="002D3DBC"/>
    <w:rsid w:val="002D44D3"/>
    <w:rsid w:val="002D58A5"/>
    <w:rsid w:val="002D5E5A"/>
    <w:rsid w:val="002D7E2E"/>
    <w:rsid w:val="002E3590"/>
    <w:rsid w:val="002E38C0"/>
    <w:rsid w:val="002E42DA"/>
    <w:rsid w:val="002F0F67"/>
    <w:rsid w:val="002F2F29"/>
    <w:rsid w:val="002F33A1"/>
    <w:rsid w:val="003017CB"/>
    <w:rsid w:val="00303435"/>
    <w:rsid w:val="00303AAC"/>
    <w:rsid w:val="003061BC"/>
    <w:rsid w:val="003153D1"/>
    <w:rsid w:val="00316383"/>
    <w:rsid w:val="003164BC"/>
    <w:rsid w:val="003245C8"/>
    <w:rsid w:val="00330F32"/>
    <w:rsid w:val="00341999"/>
    <w:rsid w:val="00343245"/>
    <w:rsid w:val="00344018"/>
    <w:rsid w:val="00347CB8"/>
    <w:rsid w:val="00356C19"/>
    <w:rsid w:val="00361B59"/>
    <w:rsid w:val="003623A3"/>
    <w:rsid w:val="0036293F"/>
    <w:rsid w:val="00363F66"/>
    <w:rsid w:val="00366BD7"/>
    <w:rsid w:val="00367BE5"/>
    <w:rsid w:val="003751CA"/>
    <w:rsid w:val="00376BDB"/>
    <w:rsid w:val="003809DA"/>
    <w:rsid w:val="00382185"/>
    <w:rsid w:val="00383B51"/>
    <w:rsid w:val="00387435"/>
    <w:rsid w:val="003877F4"/>
    <w:rsid w:val="00390C10"/>
    <w:rsid w:val="003928D0"/>
    <w:rsid w:val="003A138E"/>
    <w:rsid w:val="003B0373"/>
    <w:rsid w:val="003B27CE"/>
    <w:rsid w:val="003B3C3F"/>
    <w:rsid w:val="003B7DE9"/>
    <w:rsid w:val="003C18CE"/>
    <w:rsid w:val="003C1BD7"/>
    <w:rsid w:val="003C1CF1"/>
    <w:rsid w:val="003C2F04"/>
    <w:rsid w:val="003C3E57"/>
    <w:rsid w:val="003D065F"/>
    <w:rsid w:val="003D341F"/>
    <w:rsid w:val="003D3482"/>
    <w:rsid w:val="003D455C"/>
    <w:rsid w:val="003D534D"/>
    <w:rsid w:val="003E1CF6"/>
    <w:rsid w:val="003E28C5"/>
    <w:rsid w:val="003E3D1F"/>
    <w:rsid w:val="003E54BB"/>
    <w:rsid w:val="003F1AF6"/>
    <w:rsid w:val="003F52E3"/>
    <w:rsid w:val="003F5DF8"/>
    <w:rsid w:val="003F6DC0"/>
    <w:rsid w:val="0040140D"/>
    <w:rsid w:val="004014F5"/>
    <w:rsid w:val="00403449"/>
    <w:rsid w:val="00403B7F"/>
    <w:rsid w:val="00405906"/>
    <w:rsid w:val="00407275"/>
    <w:rsid w:val="00410B4A"/>
    <w:rsid w:val="00411DEE"/>
    <w:rsid w:val="0041564D"/>
    <w:rsid w:val="0041646A"/>
    <w:rsid w:val="00423069"/>
    <w:rsid w:val="004247B0"/>
    <w:rsid w:val="0042579D"/>
    <w:rsid w:val="004317DC"/>
    <w:rsid w:val="00432AF6"/>
    <w:rsid w:val="00435248"/>
    <w:rsid w:val="00436B46"/>
    <w:rsid w:val="00437315"/>
    <w:rsid w:val="0044089B"/>
    <w:rsid w:val="0044239D"/>
    <w:rsid w:val="00446082"/>
    <w:rsid w:val="0044655D"/>
    <w:rsid w:val="00447903"/>
    <w:rsid w:val="004479EF"/>
    <w:rsid w:val="00454985"/>
    <w:rsid w:val="00454D8A"/>
    <w:rsid w:val="00461333"/>
    <w:rsid w:val="00464478"/>
    <w:rsid w:val="004655BA"/>
    <w:rsid w:val="00467F1F"/>
    <w:rsid w:val="0047157E"/>
    <w:rsid w:val="004742CC"/>
    <w:rsid w:val="00475547"/>
    <w:rsid w:val="00477211"/>
    <w:rsid w:val="00484AF1"/>
    <w:rsid w:val="00487BAF"/>
    <w:rsid w:val="00495C3F"/>
    <w:rsid w:val="004A3CFE"/>
    <w:rsid w:val="004A4D46"/>
    <w:rsid w:val="004A519B"/>
    <w:rsid w:val="004A6DE1"/>
    <w:rsid w:val="004B19AA"/>
    <w:rsid w:val="004B207B"/>
    <w:rsid w:val="004B330B"/>
    <w:rsid w:val="004B3F1C"/>
    <w:rsid w:val="004B6FFC"/>
    <w:rsid w:val="004C00ED"/>
    <w:rsid w:val="004C1C27"/>
    <w:rsid w:val="004C221C"/>
    <w:rsid w:val="004C5719"/>
    <w:rsid w:val="004C5D08"/>
    <w:rsid w:val="004D296F"/>
    <w:rsid w:val="004D4FEC"/>
    <w:rsid w:val="004D5A60"/>
    <w:rsid w:val="004E0833"/>
    <w:rsid w:val="004E4A85"/>
    <w:rsid w:val="004F6B6F"/>
    <w:rsid w:val="004F7DEE"/>
    <w:rsid w:val="005035F1"/>
    <w:rsid w:val="00506BD4"/>
    <w:rsid w:val="00511163"/>
    <w:rsid w:val="005143E3"/>
    <w:rsid w:val="0051484B"/>
    <w:rsid w:val="0051611B"/>
    <w:rsid w:val="00516E86"/>
    <w:rsid w:val="00522ED8"/>
    <w:rsid w:val="00523C01"/>
    <w:rsid w:val="005242EC"/>
    <w:rsid w:val="00526BF0"/>
    <w:rsid w:val="00530AB2"/>
    <w:rsid w:val="005343D5"/>
    <w:rsid w:val="005346E7"/>
    <w:rsid w:val="00541DB6"/>
    <w:rsid w:val="00543336"/>
    <w:rsid w:val="005459FC"/>
    <w:rsid w:val="00545BE9"/>
    <w:rsid w:val="0054692A"/>
    <w:rsid w:val="00546EEA"/>
    <w:rsid w:val="005507D5"/>
    <w:rsid w:val="00552143"/>
    <w:rsid w:val="00560198"/>
    <w:rsid w:val="00561FA0"/>
    <w:rsid w:val="0056388E"/>
    <w:rsid w:val="00565CA8"/>
    <w:rsid w:val="00567CB4"/>
    <w:rsid w:val="005701CD"/>
    <w:rsid w:val="00571EEA"/>
    <w:rsid w:val="005721E4"/>
    <w:rsid w:val="00583F75"/>
    <w:rsid w:val="00590B36"/>
    <w:rsid w:val="005A6EDE"/>
    <w:rsid w:val="005B072B"/>
    <w:rsid w:val="005B3E03"/>
    <w:rsid w:val="005C436E"/>
    <w:rsid w:val="005C4EB2"/>
    <w:rsid w:val="005C7A9F"/>
    <w:rsid w:val="005D1E1A"/>
    <w:rsid w:val="005E1A9E"/>
    <w:rsid w:val="005E1C5F"/>
    <w:rsid w:val="005E571F"/>
    <w:rsid w:val="005F4D1C"/>
    <w:rsid w:val="005F51CA"/>
    <w:rsid w:val="005F5A86"/>
    <w:rsid w:val="005F5C00"/>
    <w:rsid w:val="005F6914"/>
    <w:rsid w:val="0060223D"/>
    <w:rsid w:val="00602D57"/>
    <w:rsid w:val="00604303"/>
    <w:rsid w:val="00604A70"/>
    <w:rsid w:val="00604D60"/>
    <w:rsid w:val="00605033"/>
    <w:rsid w:val="006070A7"/>
    <w:rsid w:val="00613293"/>
    <w:rsid w:val="0061470B"/>
    <w:rsid w:val="00616869"/>
    <w:rsid w:val="0061759C"/>
    <w:rsid w:val="006257EF"/>
    <w:rsid w:val="00626C96"/>
    <w:rsid w:val="00630361"/>
    <w:rsid w:val="00632C1E"/>
    <w:rsid w:val="00640E66"/>
    <w:rsid w:val="00641542"/>
    <w:rsid w:val="00642317"/>
    <w:rsid w:val="00655A4B"/>
    <w:rsid w:val="00657490"/>
    <w:rsid w:val="00657B94"/>
    <w:rsid w:val="0066056F"/>
    <w:rsid w:val="00660959"/>
    <w:rsid w:val="00671AD5"/>
    <w:rsid w:val="006758CD"/>
    <w:rsid w:val="00676BD9"/>
    <w:rsid w:val="006824B2"/>
    <w:rsid w:val="00682B6C"/>
    <w:rsid w:val="00684242"/>
    <w:rsid w:val="0069134C"/>
    <w:rsid w:val="00692F24"/>
    <w:rsid w:val="00696250"/>
    <w:rsid w:val="00696C91"/>
    <w:rsid w:val="006A207E"/>
    <w:rsid w:val="006A3934"/>
    <w:rsid w:val="006A651B"/>
    <w:rsid w:val="006B5126"/>
    <w:rsid w:val="006B6F94"/>
    <w:rsid w:val="006C71A4"/>
    <w:rsid w:val="006D2739"/>
    <w:rsid w:val="006D7624"/>
    <w:rsid w:val="006E236F"/>
    <w:rsid w:val="006E4BD3"/>
    <w:rsid w:val="006E680F"/>
    <w:rsid w:val="006F0127"/>
    <w:rsid w:val="006F0511"/>
    <w:rsid w:val="006F0949"/>
    <w:rsid w:val="006F261B"/>
    <w:rsid w:val="006F2F9C"/>
    <w:rsid w:val="00700AD0"/>
    <w:rsid w:val="00703050"/>
    <w:rsid w:val="007032E7"/>
    <w:rsid w:val="00703AF2"/>
    <w:rsid w:val="00703B74"/>
    <w:rsid w:val="00704048"/>
    <w:rsid w:val="007068CD"/>
    <w:rsid w:val="0071087C"/>
    <w:rsid w:val="00711D4A"/>
    <w:rsid w:val="0071652C"/>
    <w:rsid w:val="0071706A"/>
    <w:rsid w:val="007175C6"/>
    <w:rsid w:val="00720899"/>
    <w:rsid w:val="00725085"/>
    <w:rsid w:val="00727857"/>
    <w:rsid w:val="007319D5"/>
    <w:rsid w:val="00732E90"/>
    <w:rsid w:val="00733CB4"/>
    <w:rsid w:val="00735080"/>
    <w:rsid w:val="00736CBA"/>
    <w:rsid w:val="00743924"/>
    <w:rsid w:val="007469C9"/>
    <w:rsid w:val="0075282F"/>
    <w:rsid w:val="00752A5C"/>
    <w:rsid w:val="007530D4"/>
    <w:rsid w:val="00756439"/>
    <w:rsid w:val="00757BAC"/>
    <w:rsid w:val="00760255"/>
    <w:rsid w:val="00760619"/>
    <w:rsid w:val="0076242F"/>
    <w:rsid w:val="007662C2"/>
    <w:rsid w:val="0077014D"/>
    <w:rsid w:val="00775033"/>
    <w:rsid w:val="007820F0"/>
    <w:rsid w:val="00786770"/>
    <w:rsid w:val="00791B53"/>
    <w:rsid w:val="00792C77"/>
    <w:rsid w:val="00793E0E"/>
    <w:rsid w:val="007A19E2"/>
    <w:rsid w:val="007A41B3"/>
    <w:rsid w:val="007A46F4"/>
    <w:rsid w:val="007A5379"/>
    <w:rsid w:val="007A6F58"/>
    <w:rsid w:val="007B2B05"/>
    <w:rsid w:val="007B4297"/>
    <w:rsid w:val="007B4E55"/>
    <w:rsid w:val="007B7EA0"/>
    <w:rsid w:val="007C3383"/>
    <w:rsid w:val="007C3EED"/>
    <w:rsid w:val="007C3FF0"/>
    <w:rsid w:val="007C578C"/>
    <w:rsid w:val="007C70B9"/>
    <w:rsid w:val="007C7E62"/>
    <w:rsid w:val="007D097E"/>
    <w:rsid w:val="007D4814"/>
    <w:rsid w:val="007E06BE"/>
    <w:rsid w:val="007E3D80"/>
    <w:rsid w:val="007E55AC"/>
    <w:rsid w:val="007F15FF"/>
    <w:rsid w:val="007F38AA"/>
    <w:rsid w:val="007F7CAD"/>
    <w:rsid w:val="00800221"/>
    <w:rsid w:val="00804C93"/>
    <w:rsid w:val="00815244"/>
    <w:rsid w:val="008160E7"/>
    <w:rsid w:val="00817CCB"/>
    <w:rsid w:val="00825074"/>
    <w:rsid w:val="008256F9"/>
    <w:rsid w:val="008275C3"/>
    <w:rsid w:val="0082763A"/>
    <w:rsid w:val="00827C1F"/>
    <w:rsid w:val="00830BC8"/>
    <w:rsid w:val="0083222C"/>
    <w:rsid w:val="00833390"/>
    <w:rsid w:val="00834286"/>
    <w:rsid w:val="0083719B"/>
    <w:rsid w:val="00842411"/>
    <w:rsid w:val="008536FF"/>
    <w:rsid w:val="00855171"/>
    <w:rsid w:val="008557FE"/>
    <w:rsid w:val="00861968"/>
    <w:rsid w:val="00875430"/>
    <w:rsid w:val="008759D9"/>
    <w:rsid w:val="008761E0"/>
    <w:rsid w:val="00881080"/>
    <w:rsid w:val="008819B8"/>
    <w:rsid w:val="008837F1"/>
    <w:rsid w:val="00883C42"/>
    <w:rsid w:val="00884454"/>
    <w:rsid w:val="00886257"/>
    <w:rsid w:val="00886B08"/>
    <w:rsid w:val="00890764"/>
    <w:rsid w:val="00891629"/>
    <w:rsid w:val="00893AB3"/>
    <w:rsid w:val="008A110A"/>
    <w:rsid w:val="008A3939"/>
    <w:rsid w:val="008A6BB3"/>
    <w:rsid w:val="008A7047"/>
    <w:rsid w:val="008A71D2"/>
    <w:rsid w:val="008B0E2E"/>
    <w:rsid w:val="008C10F3"/>
    <w:rsid w:val="008C5941"/>
    <w:rsid w:val="008D3529"/>
    <w:rsid w:val="008D57BF"/>
    <w:rsid w:val="008D5990"/>
    <w:rsid w:val="008D64DA"/>
    <w:rsid w:val="008D6C97"/>
    <w:rsid w:val="008D7367"/>
    <w:rsid w:val="008E01C2"/>
    <w:rsid w:val="008E0BB7"/>
    <w:rsid w:val="008E6FED"/>
    <w:rsid w:val="008F0B61"/>
    <w:rsid w:val="008F101E"/>
    <w:rsid w:val="008F5231"/>
    <w:rsid w:val="008F6434"/>
    <w:rsid w:val="008F6A24"/>
    <w:rsid w:val="00904EE7"/>
    <w:rsid w:val="00911261"/>
    <w:rsid w:val="00913D5D"/>
    <w:rsid w:val="00914A3D"/>
    <w:rsid w:val="00915780"/>
    <w:rsid w:val="00917AFF"/>
    <w:rsid w:val="00922BC6"/>
    <w:rsid w:val="00933A86"/>
    <w:rsid w:val="0093438C"/>
    <w:rsid w:val="0093744B"/>
    <w:rsid w:val="00945051"/>
    <w:rsid w:val="00945643"/>
    <w:rsid w:val="009468D3"/>
    <w:rsid w:val="0096654A"/>
    <w:rsid w:val="00970CB1"/>
    <w:rsid w:val="00970E84"/>
    <w:rsid w:val="00974F09"/>
    <w:rsid w:val="009750C3"/>
    <w:rsid w:val="0098075A"/>
    <w:rsid w:val="00982036"/>
    <w:rsid w:val="009820EE"/>
    <w:rsid w:val="00983B3E"/>
    <w:rsid w:val="009855A8"/>
    <w:rsid w:val="00985ACB"/>
    <w:rsid w:val="00987690"/>
    <w:rsid w:val="009911CF"/>
    <w:rsid w:val="00991FB8"/>
    <w:rsid w:val="00992D5D"/>
    <w:rsid w:val="009930A9"/>
    <w:rsid w:val="009A010C"/>
    <w:rsid w:val="009A23DB"/>
    <w:rsid w:val="009A4A2A"/>
    <w:rsid w:val="009A571D"/>
    <w:rsid w:val="009A5A3B"/>
    <w:rsid w:val="009A6CA9"/>
    <w:rsid w:val="009B25E0"/>
    <w:rsid w:val="009B28F4"/>
    <w:rsid w:val="009C1C25"/>
    <w:rsid w:val="009C3890"/>
    <w:rsid w:val="009D000B"/>
    <w:rsid w:val="009D1246"/>
    <w:rsid w:val="009D2F04"/>
    <w:rsid w:val="009D3072"/>
    <w:rsid w:val="009D6B16"/>
    <w:rsid w:val="009E29E7"/>
    <w:rsid w:val="009E67C3"/>
    <w:rsid w:val="009E752B"/>
    <w:rsid w:val="009F3F82"/>
    <w:rsid w:val="009F6BE3"/>
    <w:rsid w:val="009F72C8"/>
    <w:rsid w:val="00A006A5"/>
    <w:rsid w:val="00A006C0"/>
    <w:rsid w:val="00A04C51"/>
    <w:rsid w:val="00A15723"/>
    <w:rsid w:val="00A15888"/>
    <w:rsid w:val="00A16BB0"/>
    <w:rsid w:val="00A2327C"/>
    <w:rsid w:val="00A23CB7"/>
    <w:rsid w:val="00A244F2"/>
    <w:rsid w:val="00A307B0"/>
    <w:rsid w:val="00A33955"/>
    <w:rsid w:val="00A3798D"/>
    <w:rsid w:val="00A4572B"/>
    <w:rsid w:val="00A52AE5"/>
    <w:rsid w:val="00A55C1E"/>
    <w:rsid w:val="00A636A2"/>
    <w:rsid w:val="00A6544A"/>
    <w:rsid w:val="00A6744B"/>
    <w:rsid w:val="00A67AAE"/>
    <w:rsid w:val="00A724DE"/>
    <w:rsid w:val="00A730A1"/>
    <w:rsid w:val="00A8110C"/>
    <w:rsid w:val="00A82379"/>
    <w:rsid w:val="00A83598"/>
    <w:rsid w:val="00A83EDC"/>
    <w:rsid w:val="00A854A2"/>
    <w:rsid w:val="00A85895"/>
    <w:rsid w:val="00A86436"/>
    <w:rsid w:val="00A9424C"/>
    <w:rsid w:val="00A95E76"/>
    <w:rsid w:val="00AA2F82"/>
    <w:rsid w:val="00AA3916"/>
    <w:rsid w:val="00AA54A9"/>
    <w:rsid w:val="00AA7264"/>
    <w:rsid w:val="00AA7A88"/>
    <w:rsid w:val="00AB1D35"/>
    <w:rsid w:val="00AB52D5"/>
    <w:rsid w:val="00AB67AB"/>
    <w:rsid w:val="00AC0627"/>
    <w:rsid w:val="00AC103C"/>
    <w:rsid w:val="00AC11D8"/>
    <w:rsid w:val="00AC2F0C"/>
    <w:rsid w:val="00AD23A8"/>
    <w:rsid w:val="00AD3F8C"/>
    <w:rsid w:val="00AE0FDD"/>
    <w:rsid w:val="00AF1862"/>
    <w:rsid w:val="00AF41EC"/>
    <w:rsid w:val="00AF49E4"/>
    <w:rsid w:val="00AF7543"/>
    <w:rsid w:val="00B006D9"/>
    <w:rsid w:val="00B029BF"/>
    <w:rsid w:val="00B05D2D"/>
    <w:rsid w:val="00B10DF8"/>
    <w:rsid w:val="00B14769"/>
    <w:rsid w:val="00B17630"/>
    <w:rsid w:val="00B17A94"/>
    <w:rsid w:val="00B210F5"/>
    <w:rsid w:val="00B22B3D"/>
    <w:rsid w:val="00B238B5"/>
    <w:rsid w:val="00B25DB2"/>
    <w:rsid w:val="00B27B6E"/>
    <w:rsid w:val="00B3186D"/>
    <w:rsid w:val="00B32A65"/>
    <w:rsid w:val="00B413E3"/>
    <w:rsid w:val="00B453CB"/>
    <w:rsid w:val="00B47D64"/>
    <w:rsid w:val="00B47FFE"/>
    <w:rsid w:val="00B50536"/>
    <w:rsid w:val="00B5124F"/>
    <w:rsid w:val="00B535B2"/>
    <w:rsid w:val="00B54BA2"/>
    <w:rsid w:val="00B56F62"/>
    <w:rsid w:val="00B60C00"/>
    <w:rsid w:val="00B62408"/>
    <w:rsid w:val="00B6404F"/>
    <w:rsid w:val="00B660BC"/>
    <w:rsid w:val="00B673E0"/>
    <w:rsid w:val="00B70CC9"/>
    <w:rsid w:val="00B729DA"/>
    <w:rsid w:val="00B72F5D"/>
    <w:rsid w:val="00B74F5E"/>
    <w:rsid w:val="00B77937"/>
    <w:rsid w:val="00B83778"/>
    <w:rsid w:val="00B8398C"/>
    <w:rsid w:val="00B863E6"/>
    <w:rsid w:val="00B86DBD"/>
    <w:rsid w:val="00B930BE"/>
    <w:rsid w:val="00B9388E"/>
    <w:rsid w:val="00B95994"/>
    <w:rsid w:val="00B95BB6"/>
    <w:rsid w:val="00B960A9"/>
    <w:rsid w:val="00BA0FE4"/>
    <w:rsid w:val="00BA34B5"/>
    <w:rsid w:val="00BB440C"/>
    <w:rsid w:val="00BB53DC"/>
    <w:rsid w:val="00BB6B74"/>
    <w:rsid w:val="00BC06FB"/>
    <w:rsid w:val="00BC195D"/>
    <w:rsid w:val="00BC34C7"/>
    <w:rsid w:val="00BD4E59"/>
    <w:rsid w:val="00BD5213"/>
    <w:rsid w:val="00BD6051"/>
    <w:rsid w:val="00BE3F2A"/>
    <w:rsid w:val="00BE5EE8"/>
    <w:rsid w:val="00BE647F"/>
    <w:rsid w:val="00BF208B"/>
    <w:rsid w:val="00BF3C53"/>
    <w:rsid w:val="00C00BA2"/>
    <w:rsid w:val="00C030FD"/>
    <w:rsid w:val="00C033B2"/>
    <w:rsid w:val="00C034C6"/>
    <w:rsid w:val="00C10E38"/>
    <w:rsid w:val="00C11C66"/>
    <w:rsid w:val="00C127B8"/>
    <w:rsid w:val="00C14E5A"/>
    <w:rsid w:val="00C200C1"/>
    <w:rsid w:val="00C21B9C"/>
    <w:rsid w:val="00C23757"/>
    <w:rsid w:val="00C24FA8"/>
    <w:rsid w:val="00C276FC"/>
    <w:rsid w:val="00C27CBD"/>
    <w:rsid w:val="00C32DB0"/>
    <w:rsid w:val="00C332E0"/>
    <w:rsid w:val="00C37958"/>
    <w:rsid w:val="00C4669D"/>
    <w:rsid w:val="00C50668"/>
    <w:rsid w:val="00C50D4C"/>
    <w:rsid w:val="00C5411F"/>
    <w:rsid w:val="00C60831"/>
    <w:rsid w:val="00C608EA"/>
    <w:rsid w:val="00C613D5"/>
    <w:rsid w:val="00C64A3A"/>
    <w:rsid w:val="00C65594"/>
    <w:rsid w:val="00C71C5F"/>
    <w:rsid w:val="00C769C8"/>
    <w:rsid w:val="00C76EDD"/>
    <w:rsid w:val="00C81CE5"/>
    <w:rsid w:val="00C823E7"/>
    <w:rsid w:val="00C845DC"/>
    <w:rsid w:val="00C93115"/>
    <w:rsid w:val="00C94FB3"/>
    <w:rsid w:val="00CA419B"/>
    <w:rsid w:val="00CB1A52"/>
    <w:rsid w:val="00CB378D"/>
    <w:rsid w:val="00CB445A"/>
    <w:rsid w:val="00CB5475"/>
    <w:rsid w:val="00CB548A"/>
    <w:rsid w:val="00CB5BAD"/>
    <w:rsid w:val="00CC1D52"/>
    <w:rsid w:val="00CC1EBB"/>
    <w:rsid w:val="00CC42BC"/>
    <w:rsid w:val="00CC48C2"/>
    <w:rsid w:val="00CC5416"/>
    <w:rsid w:val="00CD11B0"/>
    <w:rsid w:val="00CD13AC"/>
    <w:rsid w:val="00CD3713"/>
    <w:rsid w:val="00CE135F"/>
    <w:rsid w:val="00CE27AB"/>
    <w:rsid w:val="00CF19C2"/>
    <w:rsid w:val="00CF27A5"/>
    <w:rsid w:val="00CF426E"/>
    <w:rsid w:val="00CF6B63"/>
    <w:rsid w:val="00CF7579"/>
    <w:rsid w:val="00D01F25"/>
    <w:rsid w:val="00D06479"/>
    <w:rsid w:val="00D065F4"/>
    <w:rsid w:val="00D1244D"/>
    <w:rsid w:val="00D15AD2"/>
    <w:rsid w:val="00D1717B"/>
    <w:rsid w:val="00D20F92"/>
    <w:rsid w:val="00D26018"/>
    <w:rsid w:val="00D2621A"/>
    <w:rsid w:val="00D26EB0"/>
    <w:rsid w:val="00D313F6"/>
    <w:rsid w:val="00D317DF"/>
    <w:rsid w:val="00D33424"/>
    <w:rsid w:val="00D34D9B"/>
    <w:rsid w:val="00D34DC1"/>
    <w:rsid w:val="00D40385"/>
    <w:rsid w:val="00D41AEF"/>
    <w:rsid w:val="00D42037"/>
    <w:rsid w:val="00D42BC4"/>
    <w:rsid w:val="00D42F2A"/>
    <w:rsid w:val="00D4755C"/>
    <w:rsid w:val="00D51621"/>
    <w:rsid w:val="00D55476"/>
    <w:rsid w:val="00D55898"/>
    <w:rsid w:val="00D60B19"/>
    <w:rsid w:val="00D66F32"/>
    <w:rsid w:val="00D67F4A"/>
    <w:rsid w:val="00D70204"/>
    <w:rsid w:val="00D75D3D"/>
    <w:rsid w:val="00D8522E"/>
    <w:rsid w:val="00D878CA"/>
    <w:rsid w:val="00D934A7"/>
    <w:rsid w:val="00DB0886"/>
    <w:rsid w:val="00DB1ACF"/>
    <w:rsid w:val="00DC0635"/>
    <w:rsid w:val="00DC26C6"/>
    <w:rsid w:val="00DC2CA6"/>
    <w:rsid w:val="00DC5EE0"/>
    <w:rsid w:val="00DD41D3"/>
    <w:rsid w:val="00DD4E35"/>
    <w:rsid w:val="00DD62BE"/>
    <w:rsid w:val="00DE25C4"/>
    <w:rsid w:val="00DE30AE"/>
    <w:rsid w:val="00DE45E9"/>
    <w:rsid w:val="00DF628B"/>
    <w:rsid w:val="00E00383"/>
    <w:rsid w:val="00E027BF"/>
    <w:rsid w:val="00E07A0A"/>
    <w:rsid w:val="00E110F8"/>
    <w:rsid w:val="00E1212F"/>
    <w:rsid w:val="00E138A4"/>
    <w:rsid w:val="00E16C6C"/>
    <w:rsid w:val="00E2165A"/>
    <w:rsid w:val="00E22039"/>
    <w:rsid w:val="00E2505A"/>
    <w:rsid w:val="00E3341A"/>
    <w:rsid w:val="00E33864"/>
    <w:rsid w:val="00E349CC"/>
    <w:rsid w:val="00E35160"/>
    <w:rsid w:val="00E4009C"/>
    <w:rsid w:val="00E40D6C"/>
    <w:rsid w:val="00E530D9"/>
    <w:rsid w:val="00E55411"/>
    <w:rsid w:val="00E56A96"/>
    <w:rsid w:val="00E56C4A"/>
    <w:rsid w:val="00E57E26"/>
    <w:rsid w:val="00E6301F"/>
    <w:rsid w:val="00E654E8"/>
    <w:rsid w:val="00E66348"/>
    <w:rsid w:val="00E67259"/>
    <w:rsid w:val="00E6769C"/>
    <w:rsid w:val="00E71D4C"/>
    <w:rsid w:val="00E7266F"/>
    <w:rsid w:val="00E72ADD"/>
    <w:rsid w:val="00E75A72"/>
    <w:rsid w:val="00E770BE"/>
    <w:rsid w:val="00E77D65"/>
    <w:rsid w:val="00E83C2A"/>
    <w:rsid w:val="00E84501"/>
    <w:rsid w:val="00E86123"/>
    <w:rsid w:val="00E92026"/>
    <w:rsid w:val="00E93429"/>
    <w:rsid w:val="00E96495"/>
    <w:rsid w:val="00EA4D0C"/>
    <w:rsid w:val="00EA5522"/>
    <w:rsid w:val="00EA6E63"/>
    <w:rsid w:val="00EA7547"/>
    <w:rsid w:val="00EB409E"/>
    <w:rsid w:val="00EC5D7D"/>
    <w:rsid w:val="00EC7FBF"/>
    <w:rsid w:val="00ED1DCB"/>
    <w:rsid w:val="00ED31C1"/>
    <w:rsid w:val="00ED3384"/>
    <w:rsid w:val="00ED5291"/>
    <w:rsid w:val="00ED7E23"/>
    <w:rsid w:val="00ED7E9D"/>
    <w:rsid w:val="00EE0BD1"/>
    <w:rsid w:val="00EF452C"/>
    <w:rsid w:val="00EF7CFC"/>
    <w:rsid w:val="00F05158"/>
    <w:rsid w:val="00F0529C"/>
    <w:rsid w:val="00F0651C"/>
    <w:rsid w:val="00F07870"/>
    <w:rsid w:val="00F0796F"/>
    <w:rsid w:val="00F1319F"/>
    <w:rsid w:val="00F13CF0"/>
    <w:rsid w:val="00F1403D"/>
    <w:rsid w:val="00F15CAC"/>
    <w:rsid w:val="00F15F6C"/>
    <w:rsid w:val="00F163BF"/>
    <w:rsid w:val="00F1796F"/>
    <w:rsid w:val="00F209E2"/>
    <w:rsid w:val="00F2184A"/>
    <w:rsid w:val="00F218B5"/>
    <w:rsid w:val="00F23393"/>
    <w:rsid w:val="00F33D12"/>
    <w:rsid w:val="00F3588F"/>
    <w:rsid w:val="00F5245B"/>
    <w:rsid w:val="00F52E4D"/>
    <w:rsid w:val="00F55DBF"/>
    <w:rsid w:val="00F638D3"/>
    <w:rsid w:val="00F64B23"/>
    <w:rsid w:val="00F668C6"/>
    <w:rsid w:val="00F67154"/>
    <w:rsid w:val="00F70390"/>
    <w:rsid w:val="00F841BB"/>
    <w:rsid w:val="00F92438"/>
    <w:rsid w:val="00F9261E"/>
    <w:rsid w:val="00F92A95"/>
    <w:rsid w:val="00F95C2C"/>
    <w:rsid w:val="00F961AF"/>
    <w:rsid w:val="00FA4530"/>
    <w:rsid w:val="00FA50EB"/>
    <w:rsid w:val="00FB486D"/>
    <w:rsid w:val="00FB5112"/>
    <w:rsid w:val="00FB5AA7"/>
    <w:rsid w:val="00FB5D64"/>
    <w:rsid w:val="00FB5E2D"/>
    <w:rsid w:val="00FB7332"/>
    <w:rsid w:val="00FC0407"/>
    <w:rsid w:val="00FC3A8B"/>
    <w:rsid w:val="00FC58A3"/>
    <w:rsid w:val="00FD0AF6"/>
    <w:rsid w:val="00FD1A76"/>
    <w:rsid w:val="00FD59A6"/>
    <w:rsid w:val="00FD737C"/>
    <w:rsid w:val="00FE23BF"/>
    <w:rsid w:val="00FE4D06"/>
    <w:rsid w:val="00FE4E47"/>
    <w:rsid w:val="00FE6891"/>
    <w:rsid w:val="00FE69ED"/>
    <w:rsid w:val="00FE6D4F"/>
    <w:rsid w:val="00FF5809"/>
    <w:rsid w:val="01051B1D"/>
    <w:rsid w:val="016A85A9"/>
    <w:rsid w:val="04C37750"/>
    <w:rsid w:val="04D10135"/>
    <w:rsid w:val="064F411C"/>
    <w:rsid w:val="0779ACED"/>
    <w:rsid w:val="07DA5952"/>
    <w:rsid w:val="07F517B1"/>
    <w:rsid w:val="08C62EBF"/>
    <w:rsid w:val="0A88282E"/>
    <w:rsid w:val="0AB67FF3"/>
    <w:rsid w:val="0AB98668"/>
    <w:rsid w:val="0C689FF2"/>
    <w:rsid w:val="0F16EB11"/>
    <w:rsid w:val="1023D661"/>
    <w:rsid w:val="103F73CD"/>
    <w:rsid w:val="1142CBFF"/>
    <w:rsid w:val="1353DEE9"/>
    <w:rsid w:val="1773085A"/>
    <w:rsid w:val="1965BE64"/>
    <w:rsid w:val="1A599DB8"/>
    <w:rsid w:val="1BFD5B9F"/>
    <w:rsid w:val="1D2CF90B"/>
    <w:rsid w:val="1E108BF9"/>
    <w:rsid w:val="21871FF2"/>
    <w:rsid w:val="22B50AF7"/>
    <w:rsid w:val="23DF8CB1"/>
    <w:rsid w:val="25B4CE80"/>
    <w:rsid w:val="2670A19D"/>
    <w:rsid w:val="27400E46"/>
    <w:rsid w:val="29470F2D"/>
    <w:rsid w:val="29D1A9FA"/>
    <w:rsid w:val="2B5368F9"/>
    <w:rsid w:val="2B8CB8B4"/>
    <w:rsid w:val="2FEC1503"/>
    <w:rsid w:val="30C5BE48"/>
    <w:rsid w:val="32049E4D"/>
    <w:rsid w:val="3392A3A6"/>
    <w:rsid w:val="36384C4C"/>
    <w:rsid w:val="3639F0F4"/>
    <w:rsid w:val="36AE24A2"/>
    <w:rsid w:val="37F941C2"/>
    <w:rsid w:val="387494A5"/>
    <w:rsid w:val="38D84B2F"/>
    <w:rsid w:val="3BB186AE"/>
    <w:rsid w:val="3D3C7994"/>
    <w:rsid w:val="3D679520"/>
    <w:rsid w:val="3ED4D230"/>
    <w:rsid w:val="3F5CB937"/>
    <w:rsid w:val="3F8BE397"/>
    <w:rsid w:val="40FD3939"/>
    <w:rsid w:val="4122DE94"/>
    <w:rsid w:val="425E8A16"/>
    <w:rsid w:val="42F7D535"/>
    <w:rsid w:val="4375DEF1"/>
    <w:rsid w:val="43BCA421"/>
    <w:rsid w:val="4540E0EF"/>
    <w:rsid w:val="45962AD8"/>
    <w:rsid w:val="462C1C03"/>
    <w:rsid w:val="46F444E3"/>
    <w:rsid w:val="4732B00D"/>
    <w:rsid w:val="47D97225"/>
    <w:rsid w:val="49E2C0D1"/>
    <w:rsid w:val="4B453779"/>
    <w:rsid w:val="4BA114FB"/>
    <w:rsid w:val="4F44FAA4"/>
    <w:rsid w:val="4FB15727"/>
    <w:rsid w:val="50466F30"/>
    <w:rsid w:val="5105C94E"/>
    <w:rsid w:val="514B221D"/>
    <w:rsid w:val="52F130A2"/>
    <w:rsid w:val="544FE7C0"/>
    <w:rsid w:val="5550BB57"/>
    <w:rsid w:val="55B43C28"/>
    <w:rsid w:val="55E2300A"/>
    <w:rsid w:val="5617ED8B"/>
    <w:rsid w:val="5ACB754A"/>
    <w:rsid w:val="5E078792"/>
    <w:rsid w:val="5E38F762"/>
    <w:rsid w:val="5EFEE2E6"/>
    <w:rsid w:val="61652607"/>
    <w:rsid w:val="6167D59D"/>
    <w:rsid w:val="64985D68"/>
    <w:rsid w:val="656E246A"/>
    <w:rsid w:val="66351ABB"/>
    <w:rsid w:val="67FF8B84"/>
    <w:rsid w:val="68418DD1"/>
    <w:rsid w:val="695B1CF5"/>
    <w:rsid w:val="6AEDE2FE"/>
    <w:rsid w:val="6C743885"/>
    <w:rsid w:val="6C92BDB7"/>
    <w:rsid w:val="6D5CC056"/>
    <w:rsid w:val="6DC34EAF"/>
    <w:rsid w:val="6E397425"/>
    <w:rsid w:val="709EE766"/>
    <w:rsid w:val="7160D205"/>
    <w:rsid w:val="71E7AD2F"/>
    <w:rsid w:val="7251F8B6"/>
    <w:rsid w:val="72FCA266"/>
    <w:rsid w:val="769B2668"/>
    <w:rsid w:val="77950BC2"/>
    <w:rsid w:val="77F4B040"/>
    <w:rsid w:val="7A2CA14F"/>
    <w:rsid w:val="7C291ECE"/>
    <w:rsid w:val="7D2F6276"/>
    <w:rsid w:val="7D991B5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A8DE21"/>
  <w15:chartTrackingRefBased/>
  <w15:docId w15:val="{9CB7AA1B-6F1C-4EA2-B5D3-7220CF931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968"/>
    <w:pPr>
      <w:spacing w:after="120" w:line="240" w:lineRule="auto"/>
    </w:pPr>
    <w:rPr>
      <w:rFonts w:ascii="Gotham Light" w:hAnsi="Gotham Light"/>
    </w:rPr>
  </w:style>
  <w:style w:type="paragraph" w:styleId="Heading1">
    <w:name w:val="heading 1"/>
    <w:basedOn w:val="Normal"/>
    <w:next w:val="Normal"/>
    <w:link w:val="Heading1Char"/>
    <w:uiPriority w:val="9"/>
    <w:qFormat/>
    <w:rsid w:val="00602D57"/>
    <w:pPr>
      <w:keepNext/>
      <w:keepLines/>
      <w:spacing w:after="240"/>
      <w:outlineLvl w:val="0"/>
    </w:pPr>
    <w:rPr>
      <w:rFonts w:ascii="Sancoale Softened Bold" w:eastAsiaTheme="majorEastAsia" w:hAnsi="Sancoale Softened Bold" w:cstheme="majorBidi"/>
      <w:b/>
      <w:bCs/>
      <w:sz w:val="52"/>
      <w:szCs w:val="28"/>
    </w:rPr>
  </w:style>
  <w:style w:type="paragraph" w:styleId="Heading2">
    <w:name w:val="heading 2"/>
    <w:basedOn w:val="Normal"/>
    <w:next w:val="Normal"/>
    <w:link w:val="Heading2Char"/>
    <w:uiPriority w:val="9"/>
    <w:unhideWhenUsed/>
    <w:qFormat/>
    <w:rsid w:val="00602D57"/>
    <w:pPr>
      <w:keepNext/>
      <w:keepLines/>
      <w:spacing w:before="320"/>
      <w:outlineLvl w:val="1"/>
    </w:pPr>
    <w:rPr>
      <w:rFonts w:ascii="Sancoale Softened Bold" w:eastAsiaTheme="majorEastAsia" w:hAnsi="Sancoale Softened Bold" w:cstheme="majorBidi"/>
      <w:b/>
      <w:bCs/>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6A96"/>
    <w:rPr>
      <w:rFonts w:ascii="Sancoale Softened Bold" w:eastAsiaTheme="majorEastAsia" w:hAnsi="Sancoale Softened Bold" w:cstheme="majorBidi"/>
      <w:b/>
      <w:bCs/>
      <w:sz w:val="32"/>
      <w:szCs w:val="26"/>
    </w:rPr>
  </w:style>
  <w:style w:type="character" w:customStyle="1" w:styleId="Heading1Char">
    <w:name w:val="Heading 1 Char"/>
    <w:basedOn w:val="DefaultParagraphFont"/>
    <w:link w:val="Heading1"/>
    <w:uiPriority w:val="9"/>
    <w:rsid w:val="00E56A96"/>
    <w:rPr>
      <w:rFonts w:ascii="Sancoale Softened Bold" w:eastAsiaTheme="majorEastAsia" w:hAnsi="Sancoale Softened Bold" w:cstheme="majorBidi"/>
      <w:b/>
      <w:bCs/>
      <w:sz w:val="52"/>
      <w:szCs w:val="28"/>
    </w:rPr>
  </w:style>
  <w:style w:type="paragraph" w:styleId="Subtitle">
    <w:name w:val="Subtitle"/>
    <w:basedOn w:val="Normal"/>
    <w:next w:val="Normal"/>
    <w:link w:val="SubtitleChar"/>
    <w:uiPriority w:val="11"/>
    <w:qFormat/>
    <w:rsid w:val="00E56A96"/>
    <w:pPr>
      <w:spacing w:before="200" w:line="276" w:lineRule="auto"/>
      <w:ind w:right="709"/>
    </w:pPr>
    <w:rPr>
      <w:rFonts w:eastAsia="Times New Roman"/>
      <w:b/>
      <w:bCs/>
      <w:iCs/>
      <w:color w:val="E36C0A" w:themeColor="accent6" w:themeShade="BF"/>
      <w:sz w:val="20"/>
      <w:szCs w:val="20"/>
      <w:lang w:eastAsia="en-AU"/>
    </w:rPr>
  </w:style>
  <w:style w:type="character" w:customStyle="1" w:styleId="SubtitleChar">
    <w:name w:val="Subtitle Char"/>
    <w:basedOn w:val="DefaultParagraphFont"/>
    <w:link w:val="Subtitle"/>
    <w:uiPriority w:val="11"/>
    <w:rsid w:val="00E56A96"/>
    <w:rPr>
      <w:rFonts w:ascii="Gotham Light" w:eastAsia="Times New Roman" w:hAnsi="Gotham Light"/>
      <w:b/>
      <w:bCs/>
      <w:iCs/>
      <w:color w:val="E36C0A" w:themeColor="accent6" w:themeShade="BF"/>
      <w:sz w:val="20"/>
      <w:szCs w:val="20"/>
      <w:lang w:eastAsia="en-AU"/>
    </w:rPr>
  </w:style>
  <w:style w:type="paragraph" w:styleId="NoSpacing">
    <w:name w:val="No Spacing"/>
    <w:aliases w:val="Blurb"/>
    <w:link w:val="NoSpacingChar"/>
    <w:uiPriority w:val="1"/>
    <w:qFormat/>
    <w:rsid w:val="00E56A96"/>
    <w:pPr>
      <w:spacing w:after="0" w:line="240" w:lineRule="auto"/>
    </w:pPr>
    <w:rPr>
      <w:rFonts w:ascii="Gotham Light" w:hAnsi="Gotham Light"/>
    </w:rPr>
  </w:style>
  <w:style w:type="paragraph" w:styleId="ListParagraph">
    <w:name w:val="List Paragraph"/>
    <w:basedOn w:val="Normal"/>
    <w:uiPriority w:val="34"/>
    <w:qFormat/>
    <w:rsid w:val="00602D57"/>
    <w:pPr>
      <w:spacing w:before="200" w:line="276" w:lineRule="auto"/>
      <w:ind w:left="720" w:right="709"/>
      <w:contextualSpacing/>
    </w:pPr>
    <w:rPr>
      <w:rFonts w:eastAsia="Times New Roman"/>
      <w:bCs/>
      <w:iCs/>
      <w:szCs w:val="20"/>
      <w:lang w:eastAsia="en-AU"/>
    </w:rPr>
  </w:style>
  <w:style w:type="paragraph" w:styleId="Header">
    <w:name w:val="header"/>
    <w:basedOn w:val="Normal"/>
    <w:link w:val="HeaderChar"/>
    <w:uiPriority w:val="99"/>
    <w:unhideWhenUsed/>
    <w:rsid w:val="00861968"/>
    <w:pPr>
      <w:tabs>
        <w:tab w:val="center" w:pos="4513"/>
        <w:tab w:val="right" w:pos="9026"/>
      </w:tabs>
    </w:pPr>
  </w:style>
  <w:style w:type="character" w:customStyle="1" w:styleId="HeaderChar">
    <w:name w:val="Header Char"/>
    <w:basedOn w:val="DefaultParagraphFont"/>
    <w:link w:val="Header"/>
    <w:uiPriority w:val="99"/>
    <w:rsid w:val="00861968"/>
    <w:rPr>
      <w:rFonts w:ascii="Gotham Light" w:hAnsi="Gotham Light"/>
    </w:rPr>
  </w:style>
  <w:style w:type="paragraph" w:styleId="Footer">
    <w:name w:val="footer"/>
    <w:basedOn w:val="Normal"/>
    <w:link w:val="FooterChar"/>
    <w:uiPriority w:val="99"/>
    <w:unhideWhenUsed/>
    <w:rsid w:val="00861968"/>
    <w:pPr>
      <w:tabs>
        <w:tab w:val="center" w:pos="4513"/>
        <w:tab w:val="right" w:pos="9026"/>
      </w:tabs>
    </w:pPr>
  </w:style>
  <w:style w:type="character" w:customStyle="1" w:styleId="FooterChar">
    <w:name w:val="Footer Char"/>
    <w:basedOn w:val="DefaultParagraphFont"/>
    <w:link w:val="Footer"/>
    <w:uiPriority w:val="99"/>
    <w:rsid w:val="00861968"/>
    <w:rPr>
      <w:rFonts w:ascii="Gotham Light" w:hAnsi="Gotham Light"/>
    </w:rPr>
  </w:style>
  <w:style w:type="table" w:styleId="TableGrid">
    <w:name w:val="Table Grid"/>
    <w:basedOn w:val="TableNormal"/>
    <w:uiPriority w:val="59"/>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1"/>
    <w:rsid w:val="00861968"/>
    <w:pPr>
      <w:spacing w:after="0" w:line="240" w:lineRule="auto"/>
    </w:pPr>
    <w:rPr>
      <w:rFonts w:eastAsiaTheme="minorEastAsia"/>
      <w:lang w:eastAsia="en-A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041E92"/>
    <w:rPr>
      <w:sz w:val="16"/>
      <w:szCs w:val="16"/>
    </w:rPr>
  </w:style>
  <w:style w:type="paragraph" w:styleId="CommentText">
    <w:name w:val="annotation text"/>
    <w:basedOn w:val="Normal"/>
    <w:link w:val="CommentTextChar"/>
    <w:uiPriority w:val="99"/>
    <w:unhideWhenUsed/>
    <w:rsid w:val="00041E92"/>
    <w:rPr>
      <w:sz w:val="20"/>
      <w:szCs w:val="20"/>
    </w:rPr>
  </w:style>
  <w:style w:type="character" w:customStyle="1" w:styleId="CommentTextChar">
    <w:name w:val="Comment Text Char"/>
    <w:basedOn w:val="DefaultParagraphFont"/>
    <w:link w:val="CommentText"/>
    <w:uiPriority w:val="99"/>
    <w:rsid w:val="00041E92"/>
    <w:rPr>
      <w:rFonts w:ascii="Gotham Light" w:hAnsi="Gotham Light"/>
      <w:sz w:val="20"/>
      <w:szCs w:val="20"/>
    </w:rPr>
  </w:style>
  <w:style w:type="paragraph" w:styleId="CommentSubject">
    <w:name w:val="annotation subject"/>
    <w:basedOn w:val="CommentText"/>
    <w:next w:val="CommentText"/>
    <w:link w:val="CommentSubjectChar"/>
    <w:uiPriority w:val="99"/>
    <w:semiHidden/>
    <w:unhideWhenUsed/>
    <w:rsid w:val="00041E92"/>
    <w:rPr>
      <w:b/>
      <w:bCs/>
    </w:rPr>
  </w:style>
  <w:style w:type="character" w:customStyle="1" w:styleId="CommentSubjectChar">
    <w:name w:val="Comment Subject Char"/>
    <w:basedOn w:val="CommentTextChar"/>
    <w:link w:val="CommentSubject"/>
    <w:uiPriority w:val="99"/>
    <w:semiHidden/>
    <w:rsid w:val="00041E92"/>
    <w:rPr>
      <w:rFonts w:ascii="Gotham Light" w:hAnsi="Gotham Light"/>
      <w:b/>
      <w:bCs/>
      <w:sz w:val="20"/>
      <w:szCs w:val="20"/>
    </w:rPr>
  </w:style>
  <w:style w:type="paragraph" w:styleId="BalloonText">
    <w:name w:val="Balloon Text"/>
    <w:basedOn w:val="Normal"/>
    <w:link w:val="BalloonTextChar"/>
    <w:uiPriority w:val="99"/>
    <w:semiHidden/>
    <w:unhideWhenUsed/>
    <w:rsid w:val="00602D5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E92"/>
    <w:rPr>
      <w:rFonts w:ascii="Segoe UI" w:hAnsi="Segoe UI" w:cs="Segoe UI"/>
      <w:sz w:val="18"/>
      <w:szCs w:val="18"/>
    </w:rPr>
  </w:style>
  <w:style w:type="paragraph" w:styleId="Revision">
    <w:name w:val="Revision"/>
    <w:hidden/>
    <w:uiPriority w:val="99"/>
    <w:semiHidden/>
    <w:rsid w:val="00602D57"/>
    <w:pPr>
      <w:spacing w:after="0" w:line="240" w:lineRule="auto"/>
    </w:pPr>
    <w:rPr>
      <w:rFonts w:ascii="Gotham Light" w:hAnsi="Gotham Light"/>
    </w:rPr>
  </w:style>
  <w:style w:type="character" w:styleId="Hyperlink">
    <w:name w:val="Hyperlink"/>
    <w:basedOn w:val="DefaultParagraphFont"/>
    <w:uiPriority w:val="99"/>
    <w:unhideWhenUsed/>
    <w:rsid w:val="000D114B"/>
    <w:rPr>
      <w:color w:val="0000FF"/>
      <w:u w:val="single"/>
    </w:rPr>
  </w:style>
  <w:style w:type="paragraph" w:styleId="FootnoteText">
    <w:name w:val="footnote text"/>
    <w:basedOn w:val="Normal"/>
    <w:link w:val="FootnoteTextChar"/>
    <w:uiPriority w:val="99"/>
    <w:semiHidden/>
    <w:unhideWhenUsed/>
    <w:rsid w:val="00992D5D"/>
    <w:pPr>
      <w:spacing w:after="0"/>
    </w:pPr>
    <w:rPr>
      <w:sz w:val="20"/>
      <w:szCs w:val="20"/>
    </w:rPr>
  </w:style>
  <w:style w:type="character" w:customStyle="1" w:styleId="FootnoteTextChar">
    <w:name w:val="Footnote Text Char"/>
    <w:basedOn w:val="DefaultParagraphFont"/>
    <w:link w:val="FootnoteText"/>
    <w:uiPriority w:val="99"/>
    <w:semiHidden/>
    <w:rsid w:val="00992D5D"/>
    <w:rPr>
      <w:rFonts w:ascii="Gotham Light" w:hAnsi="Gotham Light"/>
      <w:sz w:val="20"/>
      <w:szCs w:val="20"/>
    </w:rPr>
  </w:style>
  <w:style w:type="character" w:styleId="FootnoteReference">
    <w:name w:val="footnote reference"/>
    <w:basedOn w:val="DefaultParagraphFont"/>
    <w:uiPriority w:val="99"/>
    <w:semiHidden/>
    <w:unhideWhenUsed/>
    <w:rsid w:val="00992D5D"/>
    <w:rPr>
      <w:vertAlign w:val="superscript"/>
    </w:rPr>
  </w:style>
  <w:style w:type="paragraph" w:customStyle="1" w:styleId="BodyText1">
    <w:name w:val="Body Text1"/>
    <w:link w:val="BodytextChar"/>
    <w:rsid w:val="00C27CBD"/>
    <w:pPr>
      <w:spacing w:after="0" w:line="240" w:lineRule="auto"/>
    </w:pPr>
    <w:rPr>
      <w:rFonts w:ascii="Palatino Linotype" w:eastAsia="Times New Roman" w:hAnsi="Palatino Linotype" w:cs="Times New Roman"/>
      <w:sz w:val="24"/>
      <w:szCs w:val="20"/>
      <w:lang w:eastAsia="en-AU"/>
    </w:rPr>
  </w:style>
  <w:style w:type="paragraph" w:customStyle="1" w:styleId="policysubhead">
    <w:name w:val="policy subhead"/>
    <w:rsid w:val="00C27CBD"/>
    <w:pPr>
      <w:tabs>
        <w:tab w:val="left" w:pos="180"/>
      </w:tabs>
      <w:spacing w:before="240" w:after="240" w:line="240" w:lineRule="auto"/>
      <w:jc w:val="both"/>
    </w:pPr>
    <w:rPr>
      <w:rFonts w:ascii="Trebuchet MS" w:eastAsia="Times New Roman" w:hAnsi="Trebuchet MS" w:cs="Times New Roman"/>
      <w:bCs/>
      <w:color w:val="808080"/>
      <w:spacing w:val="40"/>
      <w:sz w:val="28"/>
      <w:szCs w:val="20"/>
    </w:rPr>
  </w:style>
  <w:style w:type="character" w:customStyle="1" w:styleId="BodytextChar">
    <w:name w:val="Body text Char"/>
    <w:link w:val="BodyText1"/>
    <w:rsid w:val="00C27CBD"/>
    <w:rPr>
      <w:rFonts w:ascii="Palatino Linotype" w:eastAsia="Times New Roman" w:hAnsi="Palatino Linotype" w:cs="Times New Roman"/>
      <w:sz w:val="24"/>
      <w:szCs w:val="20"/>
      <w:lang w:eastAsia="en-AU"/>
    </w:rPr>
  </w:style>
  <w:style w:type="paragraph" w:styleId="NormalWeb">
    <w:name w:val="Normal (Web)"/>
    <w:basedOn w:val="Normal"/>
    <w:uiPriority w:val="99"/>
    <w:semiHidden/>
    <w:unhideWhenUsed/>
    <w:rsid w:val="007A6F58"/>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enumerate">
    <w:name w:val="enumerate"/>
    <w:basedOn w:val="DefaultParagraphFont"/>
    <w:rsid w:val="007A6F58"/>
  </w:style>
  <w:style w:type="character" w:styleId="UnresolvedMention">
    <w:name w:val="Unresolved Mention"/>
    <w:basedOn w:val="DefaultParagraphFont"/>
    <w:uiPriority w:val="99"/>
    <w:semiHidden/>
    <w:unhideWhenUsed/>
    <w:rsid w:val="00B47FFE"/>
    <w:rPr>
      <w:color w:val="605E5C"/>
      <w:shd w:val="clear" w:color="auto" w:fill="E1DFDD"/>
    </w:rPr>
  </w:style>
  <w:style w:type="character" w:customStyle="1" w:styleId="normaltextrun">
    <w:name w:val="normaltextrun"/>
    <w:basedOn w:val="DefaultParagraphFont"/>
    <w:rsid w:val="00356C19"/>
  </w:style>
  <w:style w:type="character" w:customStyle="1" w:styleId="NoSpacingChar">
    <w:name w:val="No Spacing Char"/>
    <w:aliases w:val="Blurb Char"/>
    <w:basedOn w:val="DefaultParagraphFont"/>
    <w:link w:val="NoSpacing"/>
    <w:uiPriority w:val="1"/>
    <w:locked/>
    <w:rsid w:val="00E16C6C"/>
    <w:rPr>
      <w:rFonts w:ascii="Gotham Light" w:hAnsi="Gotham Light"/>
    </w:rPr>
  </w:style>
  <w:style w:type="character" w:customStyle="1" w:styleId="eop">
    <w:name w:val="eop"/>
    <w:basedOn w:val="DefaultParagraphFont"/>
    <w:rsid w:val="008C10F3"/>
  </w:style>
  <w:style w:type="character" w:customStyle="1" w:styleId="findhit">
    <w:name w:val="findhit"/>
    <w:basedOn w:val="DefaultParagraphFont"/>
    <w:rsid w:val="00D5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679688">
      <w:bodyDiv w:val="1"/>
      <w:marLeft w:val="0"/>
      <w:marRight w:val="0"/>
      <w:marTop w:val="0"/>
      <w:marBottom w:val="0"/>
      <w:divBdr>
        <w:top w:val="none" w:sz="0" w:space="0" w:color="auto"/>
        <w:left w:val="none" w:sz="0" w:space="0" w:color="auto"/>
        <w:bottom w:val="none" w:sz="0" w:space="0" w:color="auto"/>
        <w:right w:val="none" w:sz="0" w:space="0" w:color="auto"/>
      </w:divBdr>
    </w:div>
    <w:div w:id="459493898">
      <w:bodyDiv w:val="1"/>
      <w:marLeft w:val="0"/>
      <w:marRight w:val="0"/>
      <w:marTop w:val="0"/>
      <w:marBottom w:val="0"/>
      <w:divBdr>
        <w:top w:val="none" w:sz="0" w:space="0" w:color="auto"/>
        <w:left w:val="none" w:sz="0" w:space="0" w:color="auto"/>
        <w:bottom w:val="none" w:sz="0" w:space="0" w:color="auto"/>
        <w:right w:val="none" w:sz="0" w:space="0" w:color="auto"/>
      </w:divBdr>
    </w:div>
    <w:div w:id="1398936415">
      <w:bodyDiv w:val="1"/>
      <w:marLeft w:val="0"/>
      <w:marRight w:val="0"/>
      <w:marTop w:val="0"/>
      <w:marBottom w:val="0"/>
      <w:divBdr>
        <w:top w:val="none" w:sz="0" w:space="0" w:color="auto"/>
        <w:left w:val="none" w:sz="0" w:space="0" w:color="auto"/>
        <w:bottom w:val="none" w:sz="0" w:space="0" w:color="auto"/>
        <w:right w:val="none" w:sz="0" w:space="0" w:color="auto"/>
      </w:divBdr>
    </w:div>
    <w:div w:id="19742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2f2f255-fb2f-47f8-9dd3-107eedfbec33">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87F23DC6C37C24097A2C6598C152BB3" ma:contentTypeVersion="6" ma:contentTypeDescription="Create a new document." ma:contentTypeScope="" ma:versionID="1df8d30c49b410f84e29c866530f34d9">
  <xsd:schema xmlns:xsd="http://www.w3.org/2001/XMLSchema" xmlns:xs="http://www.w3.org/2001/XMLSchema" xmlns:p="http://schemas.microsoft.com/office/2006/metadata/properties" xmlns:ns2="48e8da15-f6b9-47f7-bf37-b16e915e64b6" xmlns:ns3="22f2f255-fb2f-47f8-9dd3-107eedfbec33" targetNamespace="http://schemas.microsoft.com/office/2006/metadata/properties" ma:root="true" ma:fieldsID="3b618ca9c2d60df32cb3968cd2838fd8" ns2:_="" ns3:_="">
    <xsd:import namespace="48e8da15-f6b9-47f7-bf37-b16e915e64b6"/>
    <xsd:import namespace="22f2f255-fb2f-47f8-9dd3-107eedfbec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e8da15-f6b9-47f7-bf37-b16e915e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f2f255-fb2f-47f8-9dd3-107eedfbec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EEFF0A-5F4A-4D00-A03E-DE46B32C394E}">
  <ds:schemaRefs>
    <ds:schemaRef ds:uri="http://purl.org/dc/terms/"/>
    <ds:schemaRef ds:uri="http://purl.org/dc/elements/1.1/"/>
    <ds:schemaRef ds:uri="http://www.w3.org/XML/1998/namespace"/>
    <ds:schemaRef ds:uri="http://schemas.microsoft.com/office/2006/metadata/properties"/>
    <ds:schemaRef ds:uri="http://schemas.microsoft.com/office/2006/documentManagement/types"/>
    <ds:schemaRef ds:uri="22f2f255-fb2f-47f8-9dd3-107eedfbec33"/>
    <ds:schemaRef ds:uri="http://schemas.openxmlformats.org/package/2006/metadata/core-properties"/>
    <ds:schemaRef ds:uri="48e8da15-f6b9-47f7-bf37-b16e915e64b6"/>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BB16E47C-8FEA-43C9-8447-893A84290D4C}">
  <ds:schemaRefs>
    <ds:schemaRef ds:uri="http://schemas.microsoft.com/sharepoint/v3/contenttype/forms"/>
  </ds:schemaRefs>
</ds:datastoreItem>
</file>

<file path=customXml/itemProps3.xml><?xml version="1.0" encoding="utf-8"?>
<ds:datastoreItem xmlns:ds="http://schemas.openxmlformats.org/officeDocument/2006/customXml" ds:itemID="{D89E2AB1-F7A0-4FD6-872A-AAC9DA0065A1}">
  <ds:schemaRefs>
    <ds:schemaRef ds:uri="http://schemas.openxmlformats.org/officeDocument/2006/bibliography"/>
  </ds:schemaRefs>
</ds:datastoreItem>
</file>

<file path=customXml/itemProps4.xml><?xml version="1.0" encoding="utf-8"?>
<ds:datastoreItem xmlns:ds="http://schemas.openxmlformats.org/officeDocument/2006/customXml" ds:itemID="{8BBE3FB3-A59A-4569-88D2-C148D1430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e8da15-f6b9-47f7-bf37-b16e915e64b6"/>
    <ds:schemaRef ds:uri="22f2f255-fb2f-47f8-9dd3-107eedfbec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832</Words>
  <Characters>4745</Characters>
  <Application>Microsoft Office Word</Application>
  <DocSecurity>0</DocSecurity>
  <Lines>39</Lines>
  <Paragraphs>11</Paragraphs>
  <ScaleCrop>false</ScaleCrop>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 Rynan</dc:creator>
  <cp:keywords/>
  <dc:description/>
  <cp:lastModifiedBy>Heidi Tak</cp:lastModifiedBy>
  <cp:revision>68</cp:revision>
  <cp:lastPrinted>2016-12-03T10:52:00Z</cp:lastPrinted>
  <dcterms:created xsi:type="dcterms:W3CDTF">2022-05-03T00:46:00Z</dcterms:created>
  <dcterms:modified xsi:type="dcterms:W3CDTF">2024-07-12T00:08:00Z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0x010100587F23DC6C37C24097A2C6598C152BB3</vt:lpwstr>
  </property>
  <property fmtid="{D5CDD505-2E9C-101B-9397-08002B2CF9AE}" pid="3" name="MediaServiceImageTags">
    <vt:lpwstr/>
  </property>
  <property fmtid="{D5CDD505-2E9C-101B-9397-08002B2CF9AE}" pid="4" name="Order">
    <vt:r8>5400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