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E121B" w:rsidRDefault="00B7796D" w14:paraId="52D3198F" w14:textId="74A60E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  <w:r>
        <w:rPr>
          <w:noProof/>
        </w:rPr>
        <w:drawing>
          <wp:inline distT="0" distB="0" distL="0" distR="0" wp14:anchorId="4F51B761" wp14:editId="218BF0C9">
            <wp:extent cx="1662430" cy="698500"/>
            <wp:effectExtent l="0" t="0" r="0" b="6350"/>
            <wp:docPr id="1421575422" name="Picture 1" descr="A logo with text and colorful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75422" name="Picture 1" descr="A logo with text and colorful d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1527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5278"/>
      </w:tblGrid>
      <w:tr w:rsidR="001E121B" w:rsidTr="00D3562A" w14:paraId="18C09C00" w14:textId="77777777">
        <w:trPr>
          <w:trHeight w:val="424"/>
        </w:trPr>
        <w:tc>
          <w:tcPr>
            <w:tcW w:w="1527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78873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z w:val="28"/>
                <w:szCs w:val="28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z w:val="28"/>
                <w:szCs w:val="28"/>
                <w:shd w:val="clear" w:color="auto" w:fill="DBE5F1"/>
              </w:rPr>
              <w:t>ACTIVITY RISK ASSESSMENT</w:t>
            </w:r>
          </w:p>
        </w:tc>
      </w:tr>
    </w:tbl>
    <w:p w:rsidR="001E121B" w:rsidRDefault="001E121B" w14:paraId="302D747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E121B" w:rsidRDefault="001E121B" w14:paraId="5AD978C8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b"/>
        <w:tblW w:w="1527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21"/>
        <w:gridCol w:w="7788"/>
        <w:gridCol w:w="1982"/>
        <w:gridCol w:w="3687"/>
      </w:tblGrid>
      <w:tr w:rsidR="001E121B" w:rsidTr="12FC59DD" w14:paraId="2EE8A669" w14:textId="77777777">
        <w:trPr>
          <w:trHeight w:val="523"/>
        </w:trPr>
        <w:tc>
          <w:tcPr>
            <w:tcW w:w="182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3FB670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31" w:right="72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Activity Name </w:t>
            </w:r>
            <w:proofErr w:type="gramStart"/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and </w:t>
            </w:r>
            <w:r>
              <w:rPr>
                <w:rFonts w:ascii="Arial Narrow" w:hAnsi="Arial Narrow" w:eastAsia="Arial Narrow" w:cs="Arial Narrow"/>
                <w:b/>
                <w:color w:val="000000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Description</w:t>
            </w:r>
            <w:proofErr w:type="gramEnd"/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:</w:t>
            </w:r>
          </w:p>
        </w:tc>
        <w:tc>
          <w:tcPr>
            <w:tcW w:w="7786" w:type="dxa"/>
            <w:tcBorders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3EAD21C2" w14:textId="4F6AE76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88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12F4E69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58401E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0F52FED2" w14:textId="77777777">
        <w:trPr>
          <w:trHeight w:val="523"/>
        </w:trPr>
        <w:tc>
          <w:tcPr>
            <w:tcW w:w="182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E44CAE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Activity Location: </w:t>
            </w:r>
          </w:p>
        </w:tc>
        <w:tc>
          <w:tcPr>
            <w:tcW w:w="7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2028178C" w14:textId="7745A3D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74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color="auto" w:sz="4" w:space="0"/>
            </w:tcBorders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D1C08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Activity Date:</w:t>
            </w:r>
          </w:p>
        </w:tc>
        <w:tc>
          <w:tcPr>
            <w:tcW w:w="3686" w:type="dxa"/>
            <w:tcBorders>
              <w:top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77799B98" w14:textId="76D98F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72A4403A" w14:textId="77777777">
        <w:trPr>
          <w:trHeight w:val="523"/>
        </w:trPr>
        <w:tc>
          <w:tcPr>
            <w:tcW w:w="182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7E0687A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Ministry / Dept. </w:t>
            </w:r>
            <w:r>
              <w:rPr>
                <w:rFonts w:ascii="Arial Narrow" w:hAnsi="Arial Narrow" w:eastAsia="Arial Narrow" w:cs="Arial Narrow"/>
                <w:b/>
                <w:color w:val="000000"/>
              </w:rPr>
              <w:t xml:space="preserve"> </w:t>
            </w:r>
          </w:p>
          <w:p w:rsidR="001E121B" w:rsidRDefault="00000000" w14:paraId="5B8E981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Responsible:</w:t>
            </w:r>
          </w:p>
        </w:tc>
        <w:tc>
          <w:tcPr>
            <w:tcW w:w="7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086E5BFE" w14:textId="3FF41B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4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CCBCF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Person </w:t>
            </w:r>
            <w:r>
              <w:rPr>
                <w:rFonts w:ascii="Arial Narrow" w:hAnsi="Arial Narrow" w:eastAsia="Arial Narrow" w:cs="Arial Narrow"/>
                <w:b/>
                <w:color w:val="000000"/>
              </w:rPr>
              <w:t xml:space="preserve"> </w:t>
            </w:r>
          </w:p>
          <w:p w:rsidR="001E121B" w:rsidRDefault="00000000" w14:paraId="01DF87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Responsible: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7754288A" w14:textId="531565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26A680C2" w14:textId="77777777">
        <w:trPr>
          <w:trHeight w:val="523"/>
        </w:trPr>
        <w:tc>
          <w:tcPr>
            <w:tcW w:w="182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240D8D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Assessors: </w:t>
            </w:r>
          </w:p>
        </w:tc>
        <w:tc>
          <w:tcPr>
            <w:tcW w:w="7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CCBC657" w14:textId="12D5E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87"/>
              <w:rPr>
                <w:color w:val="000000"/>
                <w:sz w:val="24"/>
                <w:szCs w:val="24"/>
              </w:rPr>
            </w:pPr>
          </w:p>
        </w:tc>
        <w:tc>
          <w:tcPr>
            <w:tcW w:w="1982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084B2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Assessment date: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1DBAE9C2" w14:textId="323269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color w:val="000000"/>
                <w:sz w:val="24"/>
                <w:szCs w:val="24"/>
              </w:rPr>
            </w:pPr>
          </w:p>
        </w:tc>
      </w:tr>
    </w:tbl>
    <w:p w:rsidR="001E121B" w:rsidRDefault="001E121B" w14:paraId="5CA65EAD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E121B" w:rsidRDefault="001E121B" w14:paraId="758B08A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c"/>
        <w:tblW w:w="15278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952"/>
        <w:gridCol w:w="2836"/>
        <w:gridCol w:w="1135"/>
        <w:gridCol w:w="1418"/>
        <w:gridCol w:w="871"/>
        <w:gridCol w:w="4090"/>
        <w:gridCol w:w="2976"/>
      </w:tblGrid>
      <w:tr w:rsidR="001E121B" w:rsidTr="12FC59DD" w14:paraId="6FDD30E9" w14:textId="77777777">
        <w:trPr>
          <w:trHeight w:val="638"/>
        </w:trPr>
        <w:tc>
          <w:tcPr>
            <w:tcW w:w="1952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71D71D5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Tasks </w:t>
            </w:r>
          </w:p>
        </w:tc>
        <w:tc>
          <w:tcPr>
            <w:tcW w:w="283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48E9C5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Risks/Hazards </w:t>
            </w:r>
          </w:p>
        </w:tc>
        <w:tc>
          <w:tcPr>
            <w:tcW w:w="113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4E1116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Likelihood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09D70C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Consequence </w:t>
            </w:r>
          </w:p>
        </w:tc>
        <w:tc>
          <w:tcPr>
            <w:tcW w:w="87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2FC8A2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Risk Rating </w:t>
            </w:r>
          </w:p>
        </w:tc>
        <w:tc>
          <w:tcPr>
            <w:tcW w:w="409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D4C469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 xml:space="preserve">Proposed Control Measures </w:t>
            </w:r>
          </w:p>
        </w:tc>
        <w:tc>
          <w:tcPr>
            <w:tcW w:w="297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23E01F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color w:val="000000"/>
                <w:shd w:val="clear" w:color="auto" w:fill="DBE5F1"/>
              </w:rPr>
              <w:t>Responsibility</w:t>
            </w:r>
          </w:p>
        </w:tc>
      </w:tr>
      <w:tr w:rsidR="001E121B" w:rsidTr="12FC59DD" w14:paraId="2673C693" w14:textId="77777777">
        <w:trPr>
          <w:trHeight w:val="475"/>
        </w:trPr>
        <w:tc>
          <w:tcPr>
            <w:tcW w:w="1952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3AA3F3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3" w:lineRule="auto"/>
              <w:ind w:left="151" w:right="91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List each of the </w:t>
            </w:r>
            <w:proofErr w:type="gramStart"/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tasks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>for</w:t>
            </w:r>
            <w:proofErr w:type="gramEnd"/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 the activity</w:t>
            </w:r>
          </w:p>
        </w:tc>
        <w:tc>
          <w:tcPr>
            <w:tcW w:w="283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000000" w14:paraId="0548C847" w14:textId="77777777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33" w:lineRule="auto"/>
              <w:ind w:left="141" w:right="84"/>
              <w:jc w:val="center"/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  <w:shd w:val="clear" w:color="auto" w:fill="DBE5F1"/>
              </w:rPr>
            </w:pPr>
            <w:r w:rsidRPr="12FC59DD" w:rsidR="0000000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  <w:shd w:val="clear" w:color="auto" w:fill="DBE5F1"/>
              </w:rPr>
              <w:t xml:space="preserve">List the risks/hazards </w:t>
            </w:r>
            <w:r w:rsidRPr="12FC59DD" w:rsidR="0000000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  <w:shd w:val="clear" w:color="auto" w:fill="DBE5F1"/>
              </w:rPr>
              <w:t xml:space="preserve">associated</w:t>
            </w:r>
            <w:r w:rsidRPr="12FC59DD" w:rsidR="0000000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</w:rPr>
              <w:t xml:space="preserve"> </w:t>
            </w:r>
            <w:r w:rsidRPr="12FC59DD" w:rsidR="0000000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  <w:shd w:val="clear" w:color="auto" w:fill="DBE5F1"/>
              </w:rPr>
              <w:t>with</w:t>
            </w:r>
            <w:r w:rsidRPr="12FC59DD" w:rsidR="00000000">
              <w:rPr>
                <w:rFonts w:ascii="Arial Narrow" w:hAnsi="Arial Narrow" w:eastAsia="Arial Narrow" w:cs="Arial Narrow"/>
                <w:b w:val="1"/>
                <w:bCs w:val="1"/>
                <w:i w:val="1"/>
                <w:iCs w:val="1"/>
                <w:color w:val="000000"/>
                <w:sz w:val="19"/>
                <w:szCs w:val="19"/>
                <w:shd w:val="clear" w:color="auto" w:fill="DBE5F1"/>
              </w:rPr>
              <w:t xml:space="preserve"> each task </w:t>
            </w:r>
          </w:p>
        </w:tc>
        <w:tc>
          <w:tcPr>
            <w:tcW w:w="113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437F95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(L1-L5)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265B5F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(C1-C5) </w:t>
            </w:r>
          </w:p>
        </w:tc>
        <w:tc>
          <w:tcPr>
            <w:tcW w:w="871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3023D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(L/M/H) </w:t>
            </w:r>
          </w:p>
        </w:tc>
        <w:tc>
          <w:tcPr>
            <w:tcW w:w="409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8055FE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 xml:space="preserve">Nominate Control Measures </w:t>
            </w:r>
          </w:p>
        </w:tc>
        <w:tc>
          <w:tcPr>
            <w:tcW w:w="297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13E19E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</w:pPr>
            <w:r>
              <w:rPr>
                <w:rFonts w:ascii="Arial Narrow" w:hAnsi="Arial Narrow" w:eastAsia="Arial Narrow" w:cs="Arial Narrow"/>
                <w:b/>
                <w:i/>
                <w:color w:val="000000"/>
                <w:sz w:val="19"/>
                <w:szCs w:val="19"/>
                <w:shd w:val="clear" w:color="auto" w:fill="DBE5F1"/>
              </w:rPr>
              <w:t>Nominate the person responsible.</w:t>
            </w:r>
          </w:p>
        </w:tc>
      </w:tr>
      <w:tr w:rsidR="001E121B" w:rsidTr="12FC59DD" w14:paraId="29BAB32D" w14:textId="77777777">
        <w:trPr>
          <w:trHeight w:val="1012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4295B637" w14:textId="009385CB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047C3A65" w14:textId="496A7D9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ind w:left="0"/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CD8E313" w14:textId="739EFF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178C1417" w14:textId="0C3AAB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73EB7511" w14:textId="3DDC1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AF70EA7" w14:textId="04B65F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left="82" w:right="69" w:firstLine="3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62F9F1B6" w14:textId="495E331F">
            <w:pPr>
              <w:widowControl w:val="0"/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6D02E5E8" w14:textId="77777777">
        <w:trPr>
          <w:trHeight w:val="984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7A7899F0" w14:textId="1323ADD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12FC59DD" w:rsidRDefault="001E121B" w14:paraId="199F0538" w14:textId="6EE28D11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199" w:lineRule="auto"/>
              <w:ind w:left="0" w:right="137"/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0497E96C" w14:textId="2EA589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6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52E290ED" w14:textId="13B2C9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58DEB2E1" w14:textId="3FFF21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00B7796D" w:rsidRDefault="001E121B" w14:paraId="00E6CEC0" w14:textId="1E06C4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319645DC" w14:textId="6372E2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60F57C9F" w14:textId="77777777">
        <w:trPr>
          <w:trHeight w:val="984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33AEA9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6462A93" w14:textId="778AA5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199" w:lineRule="auto"/>
              <w:ind w:right="137"/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6CDC1813" w14:textId="0AE468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16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52948677" w14:textId="483343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6F75CEC" w14:textId="397C72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7AB48D77" w14:textId="3FB66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7BA41639" w14:textId="4D0931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1E121B" w:rsidTr="12FC59DD" w14:paraId="1387ED0B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44BAB99A" w14:textId="02A2A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4A6F1A9E" w14:textId="1CEB1C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235CF8CA" w14:textId="7A58C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40C12B9C" w14:textId="3CF244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4DB2CB6D" w14:textId="54075C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5F32E093" w14:textId="74B0DA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1E121B" w14:paraId="3DDE4849" w14:textId="1F925D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7397D21C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3EE210A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1A5AF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C4EBE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3ED264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3BE1872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560B6A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F05FBC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39327F17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BB366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C66477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AD186F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5334660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1C3C38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D56F58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1C16FE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0CF40FD1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0E4EF4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29BC0B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2E16412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26CE5B1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55889C9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4EBA7D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F92C74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516E0A3E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1FDD96B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12EAA8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F3D7A1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482E6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2CC17FE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1654BD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BFD59E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2219B519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E67C0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D40C6B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391503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63C998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DDBFC7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B71EC8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6C8AC0F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B7796D" w:rsidTr="12FC59DD" w14:paraId="363C09ED" w14:textId="77777777">
        <w:trPr>
          <w:trHeight w:val="991"/>
        </w:trPr>
        <w:tc>
          <w:tcPr>
            <w:tcW w:w="1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5A45D6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D9FFF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E17C01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4031CA2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512483F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00E89A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796D" w:rsidRDefault="00B7796D" w14:paraId="768DBA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1E121B" w:rsidRDefault="001E121B" w14:paraId="609D6E46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E121B" w:rsidP="12FC59DD" w:rsidRDefault="001E121B" w14:paraId="14D69901" w14:textId="7A098E19">
      <w:pPr>
        <w:pStyle w:val="Normal"/>
        <w:widowControl w:val="0"/>
        <w:sectPr w:rsidR="001E121B">
          <w:pgSz w:w="16840" w:h="11900" w:orient="landscape"/>
          <w:pgMar w:top="565" w:right="458" w:bottom="602" w:left="739" w:header="0" w:footer="720" w:gutter="0"/>
          <w:pgNumType w:start="1"/>
          <w:cols w:space="720"/>
        </w:sectPr>
      </w:pPr>
    </w:p>
    <w:p w:rsidRPr="00B7796D" w:rsidR="001E121B" w:rsidP="00B7796D" w:rsidRDefault="00000000" w14:paraId="3BD92353" w14:textId="48B55A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1"/>
        <w:jc w:val="center"/>
        <w:rPr>
          <w:rFonts w:ascii="Times New Roman" w:hAnsi="Times New Roman" w:eastAsia="Times New Roman" w:cs="Times New Roman"/>
          <w:color w:val="000000"/>
          <w:sz w:val="16"/>
          <w:szCs w:val="16"/>
        </w:rPr>
      </w:pPr>
      <w:r>
        <w:rPr>
          <w:rFonts w:ascii="Calibri" w:hAnsi="Calibri" w:eastAsia="Calibri" w:cs="Calibri"/>
          <w:b/>
          <w:color w:val="000000"/>
          <w:sz w:val="28"/>
          <w:szCs w:val="28"/>
          <w:u w:val="single"/>
        </w:rPr>
        <w:t>LIKELIHOOD FACTORS</w:t>
      </w:r>
    </w:p>
    <w:tbl>
      <w:tblPr>
        <w:tblW w:w="10490" w:type="dxa"/>
        <w:tblInd w:w="132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510"/>
        <w:gridCol w:w="1475"/>
        <w:gridCol w:w="8505"/>
      </w:tblGrid>
      <w:tr w:rsidR="001E121B" w:rsidTr="12FC59DD" w14:paraId="6D7239C3" w14:textId="77777777">
        <w:trPr>
          <w:trHeight w:val="300"/>
        </w:trPr>
        <w:tc>
          <w:tcPr>
            <w:tcW w:w="1985" w:type="dxa"/>
            <w:gridSpan w:val="2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42CF3A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  <w:t xml:space="preserve">Factors </w:t>
            </w:r>
          </w:p>
        </w:tc>
        <w:tc>
          <w:tcPr>
            <w:tcW w:w="850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B8C38F8" w14:textId="06602A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i/>
                <w:color w:val="000000"/>
                <w:shd w:val="clear" w:color="auto" w:fill="DBE5F1"/>
              </w:rPr>
              <w:t>Values</w:t>
            </w:r>
          </w:p>
        </w:tc>
      </w:tr>
      <w:tr w:rsidR="001E121B" w:rsidTr="12FC59DD" w14:paraId="691BB956" w14:textId="77777777">
        <w:trPr>
          <w:trHeight w:val="263"/>
        </w:trPr>
        <w:tc>
          <w:tcPr>
            <w:tcW w:w="51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21EEC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L5 </w:t>
            </w:r>
          </w:p>
        </w:tc>
        <w:tc>
          <w:tcPr>
            <w:tcW w:w="147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76290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Almost certain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B4FA28C" w14:textId="067E19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03" w:right="245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The hazard /risk is expected to occur in most circumstances.</w:t>
            </w:r>
          </w:p>
        </w:tc>
      </w:tr>
      <w:tr w:rsidR="001E121B" w:rsidTr="12FC59DD" w14:paraId="3B9BBA6F" w14:textId="77777777">
        <w:trPr>
          <w:trHeight w:val="18"/>
        </w:trPr>
        <w:tc>
          <w:tcPr>
            <w:tcW w:w="51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7A208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L4 </w:t>
            </w:r>
          </w:p>
        </w:tc>
        <w:tc>
          <w:tcPr>
            <w:tcW w:w="147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4E297AC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Likely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85763C8" w14:textId="12640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327" w:right="268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The hazard / risk will probably occur in most circumstances (more than 50% of time).</w:t>
            </w:r>
          </w:p>
        </w:tc>
      </w:tr>
      <w:tr w:rsidR="001E121B" w:rsidTr="12FC59DD" w14:paraId="1BACCF37" w14:textId="77777777">
        <w:trPr>
          <w:trHeight w:val="18"/>
        </w:trPr>
        <w:tc>
          <w:tcPr>
            <w:tcW w:w="51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04C18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L3 </w:t>
            </w:r>
          </w:p>
        </w:tc>
        <w:tc>
          <w:tcPr>
            <w:tcW w:w="147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260609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Possible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6656A54" w14:textId="5A6883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3" w:right="66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The hazard / risk should occur at some time (less than 50% of time).</w:t>
            </w:r>
          </w:p>
        </w:tc>
      </w:tr>
      <w:tr w:rsidR="001E121B" w:rsidTr="12FC59DD" w14:paraId="2A3E37EF" w14:textId="77777777">
        <w:trPr>
          <w:trHeight w:val="18"/>
        </w:trPr>
        <w:tc>
          <w:tcPr>
            <w:tcW w:w="51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4F963B6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L2 </w:t>
            </w:r>
          </w:p>
        </w:tc>
        <w:tc>
          <w:tcPr>
            <w:tcW w:w="147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171069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Unlikely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78172047" w14:textId="0E451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75" w:right="318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The hazard / risk could occur at some time, usually in exceptional circumstances.</w:t>
            </w:r>
          </w:p>
        </w:tc>
      </w:tr>
      <w:tr w:rsidR="001E121B" w:rsidTr="12FC59DD" w14:paraId="6D5698E0" w14:textId="77777777">
        <w:trPr>
          <w:trHeight w:val="330"/>
        </w:trPr>
        <w:tc>
          <w:tcPr>
            <w:tcW w:w="510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FF494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L1 </w:t>
            </w:r>
          </w:p>
        </w:tc>
        <w:tc>
          <w:tcPr>
            <w:tcW w:w="147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4E95A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Rare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73F2AB8" w14:textId="0B81FF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93" w:right="134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The hazard / risk is possible but is not expected to occur.</w:t>
            </w:r>
          </w:p>
        </w:tc>
      </w:tr>
    </w:tbl>
    <w:p w:rsidR="001E121B" w:rsidP="00B7796D" w:rsidRDefault="00000000" w14:paraId="1FD811E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right="3759"/>
        <w:jc w:val="right"/>
        <w:rPr>
          <w:rFonts w:ascii="Calibri" w:hAnsi="Calibri" w:eastAsia="Calibri" w:cs="Calibri"/>
          <w:b/>
          <w:color w:val="000000"/>
          <w:sz w:val="28"/>
          <w:szCs w:val="28"/>
          <w:u w:val="single"/>
        </w:rPr>
      </w:pPr>
      <w:r>
        <w:rPr>
          <w:rFonts w:ascii="Calibri" w:hAnsi="Calibri" w:eastAsia="Calibri" w:cs="Calibri"/>
          <w:b/>
          <w:color w:val="000000"/>
          <w:sz w:val="28"/>
          <w:szCs w:val="28"/>
          <w:u w:val="single"/>
        </w:rPr>
        <w:t>CONSEQUENCE FACTORS</w:t>
      </w:r>
    </w:p>
    <w:tbl>
      <w:tblPr>
        <w:tblStyle w:val="af0"/>
        <w:tblW w:w="10490" w:type="dxa"/>
        <w:tblInd w:w="13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418"/>
        <w:gridCol w:w="8505"/>
      </w:tblGrid>
      <w:tr w:rsidR="001E121B" w:rsidTr="12FC59DD" w14:paraId="1A2DB1C3" w14:textId="77777777">
        <w:trPr>
          <w:trHeight w:val="18"/>
        </w:trPr>
        <w:tc>
          <w:tcPr>
            <w:tcW w:w="1985" w:type="dxa"/>
            <w:gridSpan w:val="2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F32EE1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  <w:t xml:space="preserve">Factors </w:t>
            </w:r>
          </w:p>
        </w:tc>
        <w:tc>
          <w:tcPr>
            <w:tcW w:w="850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FE4737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  <w:t>Values</w:t>
            </w:r>
          </w:p>
        </w:tc>
      </w:tr>
      <w:tr w:rsidR="001E121B" w:rsidTr="12FC59DD" w14:paraId="56E7C6A0" w14:textId="77777777">
        <w:trPr>
          <w:trHeight w:val="18"/>
        </w:trPr>
        <w:tc>
          <w:tcPr>
            <w:tcW w:w="567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60935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C5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A44D1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Extreme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D24C6B5" w14:textId="3418ED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368" w:right="292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Death; high financial loss; sustained national media coverage</w:t>
            </w:r>
          </w:p>
        </w:tc>
      </w:tr>
      <w:tr w:rsidR="001E121B" w:rsidTr="12FC59DD" w14:paraId="7C645F6E" w14:textId="77777777">
        <w:trPr>
          <w:trHeight w:val="120"/>
        </w:trPr>
        <w:tc>
          <w:tcPr>
            <w:tcW w:w="567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4BBBCC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C4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1469B5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>Major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CC1A85B" w14:textId="1DC282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429" w:right="355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Extreme / permanent Injuries (significant hospitalisation); major financial loss; major negative state media</w:t>
            </w:r>
          </w:p>
        </w:tc>
      </w:tr>
      <w:tr w:rsidR="001E121B" w:rsidTr="12FC59DD" w14:paraId="3EDE000B" w14:textId="77777777">
        <w:trPr>
          <w:trHeight w:val="18"/>
        </w:trPr>
        <w:tc>
          <w:tcPr>
            <w:tcW w:w="567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1AE096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C3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7CAB1E5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>Moderate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4BB6CCDC" w14:textId="4A0B40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270" w:right="198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Medical treatment required (may involve hospitalisation); moderate financial loss; some state media, sustained local media</w:t>
            </w:r>
          </w:p>
        </w:tc>
      </w:tr>
      <w:tr w:rsidR="001E121B" w:rsidTr="12FC59DD" w14:paraId="715A25EE" w14:textId="77777777">
        <w:trPr>
          <w:trHeight w:val="18"/>
        </w:trPr>
        <w:tc>
          <w:tcPr>
            <w:tcW w:w="567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65B483F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C2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9371F4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Minor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00B7796D" w:rsidRDefault="00000000" w14:paraId="32B8A9E3" w14:textId="4C6D72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77" w:right="157" w:firstLine="54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First Aid treatment on site; minor financial loss; one off digital media, TV or newspaper coverage</w:t>
            </w:r>
          </w:p>
        </w:tc>
      </w:tr>
      <w:tr w:rsidR="001E121B" w:rsidTr="12FC59DD" w14:paraId="131CAE84" w14:textId="77777777">
        <w:trPr>
          <w:trHeight w:val="18"/>
        </w:trPr>
        <w:tc>
          <w:tcPr>
            <w:tcW w:w="567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A6E0BB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C1 </w:t>
            </w:r>
          </w:p>
        </w:tc>
        <w:tc>
          <w:tcPr>
            <w:tcW w:w="1418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AC3D62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Insignificant </w:t>
            </w:r>
          </w:p>
        </w:tc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5FA6C62" w14:textId="2CA69B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60" w:right="88"/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No injuries or treatment; low or no financial loss; one off local media coverage</w:t>
            </w:r>
          </w:p>
        </w:tc>
      </w:tr>
    </w:tbl>
    <w:p w:rsidRPr="00E953D1" w:rsidR="00B7796D" w:rsidP="12FC59DD" w:rsidRDefault="00B7796D" w14:paraId="723B399D" w14:textId="52C62A40">
      <w:pPr>
        <w:widowControl w:val="0"/>
        <w:spacing w:before="120" w:line="240" w:lineRule="auto"/>
        <w:ind/>
        <w:jc w:val="center"/>
        <w:rPr>
          <w:rFonts w:ascii="Calibri" w:hAnsi="Calibri" w:eastAsia="Calibri" w:cs="Calibri"/>
          <w:b w:val="1"/>
          <w:bCs w:val="1"/>
          <w:color w:val="000000"/>
          <w:sz w:val="28"/>
          <w:szCs w:val="28"/>
          <w:u w:val="single"/>
        </w:rPr>
      </w:pPr>
      <w:r w:rsidRPr="12FC59DD" w:rsidR="50EA8DB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u w:val="single"/>
        </w:rPr>
        <w:t>R</w:t>
      </w:r>
      <w:r w:rsidRPr="12FC59DD" w:rsidR="00B7796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u w:val="single"/>
        </w:rPr>
        <w:t>ISK MATRIX</w:t>
      </w:r>
    </w:p>
    <w:tbl>
      <w:tblPr>
        <w:tblStyle w:val="af3"/>
        <w:tblW w:w="10490" w:type="dxa"/>
        <w:tblInd w:w="13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1985"/>
        <w:gridCol w:w="1616"/>
        <w:gridCol w:w="1616"/>
        <w:gridCol w:w="1616"/>
        <w:gridCol w:w="1616"/>
        <w:gridCol w:w="1616"/>
      </w:tblGrid>
      <w:tr w:rsidR="00E953D1" w:rsidTr="12FC59DD" w14:paraId="48B93EAF" w14:textId="77777777">
        <w:trPr>
          <w:trHeight w:val="84"/>
        </w:trPr>
        <w:tc>
          <w:tcPr>
            <w:tcW w:w="425" w:type="dxa"/>
            <w:vMerge w:val="restart"/>
            <w:shd w:val="clear" w:color="auto" w:fill="DBE5F1" w:themeFill="accent1" w:themeFillTint="33"/>
            <w:tcMar/>
            <w:textDirection w:val="btLr"/>
          </w:tcPr>
          <w:p w:rsidR="00E953D1" w:rsidP="00E953D1" w:rsidRDefault="00E953D1" w14:paraId="32DC6E0F" w14:textId="3F9C20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 w:right="113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Likelihood</w:t>
            </w:r>
          </w:p>
        </w:tc>
        <w:tc>
          <w:tcPr>
            <w:tcW w:w="10065" w:type="dxa"/>
            <w:gridSpan w:val="6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795CBD2" w14:textId="6B478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Consequences</w:t>
            </w:r>
          </w:p>
        </w:tc>
      </w:tr>
      <w:tr w:rsidR="00E953D1" w:rsidTr="12FC59DD" w14:paraId="1646C819" w14:textId="77777777">
        <w:trPr>
          <w:trHeight w:val="263"/>
        </w:trPr>
        <w:tc>
          <w:tcPr>
            <w:tcW w:w="425" w:type="dxa"/>
            <w:vMerge/>
            <w:tcMar/>
          </w:tcPr>
          <w:p w:rsidR="00E953D1" w:rsidRDefault="00E953D1" w14:paraId="69E8EEB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30970042" w14:textId="4D7704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eastAsia="Times New Roman" w:cs="Times New Roman"/>
                <w:b/>
                <w:color w:val="000000"/>
                <w:sz w:val="31"/>
                <w:szCs w:val="31"/>
              </w:rPr>
            </w:pPr>
          </w:p>
        </w:tc>
        <w:tc>
          <w:tcPr>
            <w:tcW w:w="161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2BF1B01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535"/>
              <w:jc w:val="right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C1 </w:t>
            </w:r>
            <w:r>
              <w:rPr>
                <w:rFonts w:ascii="Calibri" w:hAnsi="Calibri" w:eastAsia="Calibri" w:cs="Calibri"/>
                <w:b/>
                <w:color w:val="000000"/>
              </w:rPr>
              <w:t xml:space="preserve"> </w:t>
            </w:r>
          </w:p>
          <w:p w:rsidR="00E953D1" w:rsidRDefault="00E953D1" w14:paraId="71FDC44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Insignificant</w:t>
            </w:r>
          </w:p>
        </w:tc>
        <w:tc>
          <w:tcPr>
            <w:tcW w:w="161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2F5F30F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C2 </w:t>
            </w:r>
            <w:r>
              <w:rPr>
                <w:rFonts w:ascii="Calibri" w:hAnsi="Calibri" w:eastAsia="Calibri" w:cs="Calibri"/>
                <w:b/>
                <w:color w:val="000000"/>
              </w:rPr>
              <w:t xml:space="preserve"> </w:t>
            </w:r>
          </w:p>
          <w:p w:rsidR="00E953D1" w:rsidRDefault="00E953D1" w14:paraId="71E6E3B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Minor</w:t>
            </w:r>
          </w:p>
        </w:tc>
        <w:tc>
          <w:tcPr>
            <w:tcW w:w="161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41BB288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C3 </w:t>
            </w:r>
            <w:r>
              <w:rPr>
                <w:rFonts w:ascii="Calibri" w:hAnsi="Calibri" w:eastAsia="Calibri" w:cs="Calibri"/>
                <w:b/>
                <w:color w:val="000000"/>
              </w:rPr>
              <w:t xml:space="preserve"> </w:t>
            </w:r>
          </w:p>
          <w:p w:rsidR="00E953D1" w:rsidRDefault="00E953D1" w14:paraId="440F2B8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Moderate</w:t>
            </w:r>
          </w:p>
        </w:tc>
        <w:tc>
          <w:tcPr>
            <w:tcW w:w="161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1506658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C4 </w:t>
            </w:r>
            <w:r>
              <w:rPr>
                <w:rFonts w:ascii="Calibri" w:hAnsi="Calibri" w:eastAsia="Calibri" w:cs="Calibri"/>
                <w:b/>
                <w:color w:val="000000"/>
              </w:rPr>
              <w:t xml:space="preserve"> </w:t>
            </w:r>
          </w:p>
          <w:p w:rsidR="00E953D1" w:rsidRDefault="00E953D1" w14:paraId="3172242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Major</w:t>
            </w:r>
          </w:p>
        </w:tc>
        <w:tc>
          <w:tcPr>
            <w:tcW w:w="161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02E15E1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C5 </w:t>
            </w:r>
            <w:r>
              <w:rPr>
                <w:rFonts w:ascii="Calibri" w:hAnsi="Calibri" w:eastAsia="Calibri" w:cs="Calibri"/>
                <w:b/>
                <w:color w:val="000000"/>
              </w:rPr>
              <w:t xml:space="preserve"> </w:t>
            </w:r>
          </w:p>
          <w:p w:rsidR="00E953D1" w:rsidRDefault="00E953D1" w14:paraId="1AE31FC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>Extreme</w:t>
            </w:r>
          </w:p>
        </w:tc>
      </w:tr>
      <w:tr w:rsidR="00E953D1" w:rsidTr="12FC59DD" w14:paraId="79FA8B87" w14:textId="77777777">
        <w:trPr>
          <w:trHeight w:val="20"/>
        </w:trPr>
        <w:tc>
          <w:tcPr>
            <w:tcW w:w="425" w:type="dxa"/>
            <w:vMerge/>
            <w:tcMar/>
          </w:tcPr>
          <w:p w:rsidR="00E953D1" w:rsidP="00B7796D" w:rsidRDefault="00E953D1" w14:paraId="0751FA0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B7796D" w:rsidR="00E953D1" w:rsidP="00B7796D" w:rsidRDefault="00E953D1" w14:paraId="5C955FD4" w14:textId="2819F8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L5 Almost certain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3562A" w:rsidR="00E953D1" w:rsidRDefault="00E953D1" w14:paraId="698A3A0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6E216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5A846B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 xml:space="preserve">High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251D2E5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 xml:space="preserve">High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6B88CBA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>High</w:t>
            </w:r>
          </w:p>
        </w:tc>
      </w:tr>
      <w:tr w:rsidR="00E953D1" w:rsidTr="12FC59DD" w14:paraId="550027FB" w14:textId="77777777">
        <w:trPr>
          <w:trHeight w:val="20"/>
        </w:trPr>
        <w:tc>
          <w:tcPr>
            <w:tcW w:w="425" w:type="dxa"/>
            <w:vMerge/>
            <w:tcMar/>
          </w:tcPr>
          <w:p w:rsidR="00E953D1" w:rsidRDefault="00E953D1" w14:paraId="56FCC6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1BC7B899" w14:textId="6EF20D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L4 Likely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3562A" w:rsidR="00E953D1" w:rsidRDefault="00E953D1" w14:paraId="5801977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501D119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06399C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6B2C83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 xml:space="preserve">High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25B2BCC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>High</w:t>
            </w:r>
          </w:p>
        </w:tc>
      </w:tr>
      <w:tr w:rsidR="00E953D1" w:rsidTr="12FC59DD" w14:paraId="124D0858" w14:textId="77777777">
        <w:trPr>
          <w:trHeight w:val="20"/>
        </w:trPr>
        <w:tc>
          <w:tcPr>
            <w:tcW w:w="425" w:type="dxa"/>
            <w:vMerge/>
            <w:tcMar/>
          </w:tcPr>
          <w:p w:rsidR="00E953D1" w:rsidRDefault="00E953D1" w14:paraId="0C620B9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020AA94B" w14:textId="3A528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L3 Possible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3562A" w:rsidR="00E953D1" w:rsidRDefault="00E953D1" w14:paraId="6E0D654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12F450F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41D390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6C59F2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 xml:space="preserve">High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51BB1CC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>High</w:t>
            </w:r>
          </w:p>
        </w:tc>
      </w:tr>
      <w:tr w:rsidR="00E953D1" w:rsidTr="12FC59DD" w14:paraId="6FE9B64C" w14:textId="77777777">
        <w:trPr>
          <w:trHeight w:val="18"/>
        </w:trPr>
        <w:tc>
          <w:tcPr>
            <w:tcW w:w="425" w:type="dxa"/>
            <w:vMerge/>
            <w:tcMar/>
          </w:tcPr>
          <w:p w:rsidR="00E953D1" w:rsidRDefault="00E953D1" w14:paraId="178925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3045D4F6" w14:textId="2863C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L2 Unlikely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3562A" w:rsidR="00E953D1" w:rsidRDefault="00E953D1" w14:paraId="0207B5A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CD0FB7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84D0E9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3F3533A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70AAF0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>High</w:t>
            </w:r>
          </w:p>
        </w:tc>
      </w:tr>
      <w:tr w:rsidR="00E953D1" w:rsidTr="12FC59DD" w14:paraId="275E8513" w14:textId="77777777">
        <w:trPr>
          <w:trHeight w:val="18"/>
        </w:trPr>
        <w:tc>
          <w:tcPr>
            <w:tcW w:w="425" w:type="dxa"/>
            <w:vMerge/>
            <w:tcMar/>
          </w:tcPr>
          <w:p w:rsidR="00E953D1" w:rsidRDefault="00E953D1" w14:paraId="150669E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</w:p>
        </w:tc>
        <w:tc>
          <w:tcPr>
            <w:tcW w:w="1985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74036D21" w14:textId="037E08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DBE5F1"/>
              </w:rPr>
              <w:t xml:space="preserve">L1 Rare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3562A" w:rsidR="00E953D1" w:rsidRDefault="00E953D1" w14:paraId="427E7E0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09B4BF5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P="00D3562A" w:rsidRDefault="00E953D1" w14:paraId="761C167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00B050"/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 xml:space="preserve">Low </w:t>
            </w:r>
          </w:p>
        </w:tc>
        <w:tc>
          <w:tcPr>
            <w:tcW w:w="161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RDefault="00E953D1" w14:paraId="2E9681C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Medium </w:t>
            </w:r>
          </w:p>
        </w:tc>
        <w:tc>
          <w:tcPr>
            <w:tcW w:w="161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53D1" w:rsidP="12FC59DD" w:rsidRDefault="00E953D1" w14:paraId="5EFCE809" w14:textId="44B8E04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line="240" w:lineRule="auto"/>
              <w:jc w:val="center"/>
              <w:rPr>
                <w:rFonts w:ascii="Calibri" w:hAnsi="Calibri" w:eastAsia="Calibri" w:cs="Calibri"/>
                <w:b w:val="1"/>
                <w:bCs w:val="1"/>
                <w:color w:val="000000"/>
                <w:highlight w:val="red"/>
              </w:rPr>
            </w:pPr>
            <w:r w:rsidRPr="12FC59DD" w:rsidR="659F1151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  <w:highlight w:val="red"/>
              </w:rPr>
              <w:t>High</w:t>
            </w:r>
          </w:p>
        </w:tc>
      </w:tr>
    </w:tbl>
    <w:p w:rsidR="001E121B" w:rsidP="12FC59DD" w:rsidRDefault="00000000" w14:paraId="0635D0E2" w14:textId="6D9A1B2C">
      <w:pPr>
        <w:pStyle w:val="Normal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88" w:line="240" w:lineRule="auto"/>
        <w:ind w:left="634"/>
        <w:jc w:val="center"/>
        <w:rPr>
          <w:rFonts w:ascii="Calibri" w:hAnsi="Calibri" w:eastAsia="Calibri" w:cs="Calibri"/>
          <w:b w:val="1"/>
          <w:bCs w:val="1"/>
          <w:color w:val="000000"/>
          <w:sz w:val="28"/>
          <w:szCs w:val="28"/>
        </w:rPr>
      </w:pPr>
      <w:proofErr w:type="spellStart"/>
      <w:r w:rsidRPr="12FC59DD" w:rsidR="0000000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u w:val="single"/>
        </w:rPr>
        <w:t>RISK</w:t>
      </w:r>
      <w:r w:rsidRPr="12FC59DD" w:rsidR="0000000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  <w:u w:val="single"/>
        </w:rPr>
        <w:t xml:space="preserve"> ESCALATION &amp; COMMUNICATION OPTIONS</w:t>
      </w:r>
      <w:proofErr w:type="spellEnd"/>
    </w:p>
    <w:tbl>
      <w:tblPr>
        <w:tblStyle w:val="af4"/>
        <w:tblW w:w="10490" w:type="dxa"/>
        <w:tblInd w:w="13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276"/>
        <w:gridCol w:w="9214"/>
      </w:tblGrid>
      <w:tr w:rsidR="001E121B" w:rsidTr="00D3562A" w14:paraId="675B2F4D" w14:textId="77777777">
        <w:trPr>
          <w:trHeight w:val="280"/>
        </w:trPr>
        <w:tc>
          <w:tcPr>
            <w:tcW w:w="1276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599B0EE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  <w:t xml:space="preserve">Risk Rating </w:t>
            </w:r>
          </w:p>
        </w:tc>
        <w:tc>
          <w:tcPr>
            <w:tcW w:w="9214" w:type="dxa"/>
            <w:shd w:val="clear" w:color="auto" w:fill="DBE5F1" w:themeFill="accent1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2C983CA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</w:pPr>
            <w:r>
              <w:rPr>
                <w:rFonts w:ascii="Calibri" w:hAnsi="Calibri" w:eastAsia="Calibri" w:cs="Calibri"/>
                <w:b/>
                <w:i/>
                <w:color w:val="000000"/>
                <w:shd w:val="clear" w:color="auto" w:fill="DBE5F1"/>
              </w:rPr>
              <w:t>Escalation and Communication</w:t>
            </w:r>
          </w:p>
        </w:tc>
      </w:tr>
      <w:tr w:rsidR="001E121B" w:rsidTr="00D3562A" w14:paraId="39C3A751" w14:textId="77777777">
        <w:trPr>
          <w:trHeight w:val="321"/>
        </w:trPr>
        <w:tc>
          <w:tcPr>
            <w:tcW w:w="1276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032810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red"/>
              </w:rPr>
            </w:pPr>
            <w:r>
              <w:rPr>
                <w:rFonts w:ascii="Calibri" w:hAnsi="Calibri" w:eastAsia="Calibri" w:cs="Calibri"/>
                <w:b/>
                <w:color w:val="000000"/>
                <w:highlight w:val="red"/>
              </w:rPr>
              <w:t xml:space="preserve">High </w:t>
            </w:r>
          </w:p>
        </w:tc>
        <w:tc>
          <w:tcPr>
            <w:tcW w:w="9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1C8BC9A6" w14:textId="7C9A5D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9" w:right="194" w:firstLine="1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Immediate escalation to church leadership (Board); active remediation activities in place; regular frequent (weekly) monitoring</w:t>
            </w:r>
          </w:p>
        </w:tc>
      </w:tr>
      <w:tr w:rsidR="001E121B" w:rsidTr="00D3562A" w14:paraId="13083ED9" w14:textId="77777777">
        <w:trPr>
          <w:trHeight w:val="248"/>
        </w:trPr>
        <w:tc>
          <w:tcPr>
            <w:tcW w:w="1276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P="00D3562A" w:rsidRDefault="00000000" w14:paraId="21F6A93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00"/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highlight w:val="yellow"/>
              </w:rPr>
            </w:pPr>
            <w:r w:rsidRPr="00D3562A">
              <w:rPr>
                <w:rFonts w:ascii="Calibri" w:hAnsi="Calibri" w:eastAsia="Calibri" w:cs="Calibri"/>
                <w:b/>
                <w:color w:val="000000"/>
                <w:highlight w:val="yellow"/>
                <w:shd w:val="clear" w:color="auto" w:fill="FFFF00"/>
              </w:rPr>
              <w:t>Medium</w:t>
            </w:r>
            <w:r>
              <w:rPr>
                <w:rFonts w:ascii="Calibri" w:hAnsi="Calibri" w:eastAsia="Calibri" w:cs="Calibri"/>
                <w:b/>
                <w:color w:val="000000"/>
                <w:highlight w:val="yellow"/>
              </w:rPr>
              <w:t xml:space="preserve"> </w:t>
            </w:r>
          </w:p>
        </w:tc>
        <w:tc>
          <w:tcPr>
            <w:tcW w:w="9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0EC768B2" w14:textId="48FADE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5" w:lineRule="auto"/>
              <w:ind w:left="129" w:right="207" w:hanging="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Church management team advised; active mitigation plans in place; regular (monthly) monitoring as part of existing meetings</w:t>
            </w:r>
          </w:p>
        </w:tc>
      </w:tr>
      <w:tr w:rsidR="001E121B" w:rsidTr="00D3562A" w14:paraId="41B111BE" w14:textId="77777777">
        <w:trPr>
          <w:trHeight w:val="46"/>
        </w:trPr>
        <w:tc>
          <w:tcPr>
            <w:tcW w:w="1276" w:type="dxa"/>
            <w:shd w:val="clear" w:color="auto" w:fill="00B05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3E5FB79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</w:pPr>
            <w:r>
              <w:rPr>
                <w:rFonts w:ascii="Calibri" w:hAnsi="Calibri" w:eastAsia="Calibri" w:cs="Calibri"/>
                <w:b/>
                <w:color w:val="000000"/>
                <w:shd w:val="clear" w:color="auto" w:fill="00B050"/>
              </w:rPr>
              <w:t>Low</w:t>
            </w:r>
          </w:p>
        </w:tc>
        <w:tc>
          <w:tcPr>
            <w:tcW w:w="9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121B" w:rsidRDefault="00000000" w14:paraId="7911FA02" w14:textId="5B270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22" w:right="515" w:firstLine="8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Local management team monitoring; lower priority remediation activities</w:t>
            </w:r>
          </w:p>
        </w:tc>
      </w:tr>
    </w:tbl>
    <w:p w:rsidR="001E121B" w:rsidP="00E953D1" w:rsidRDefault="001E121B" w14:paraId="4EC60C74" w14:textId="30D043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16"/>
          <w:szCs w:val="16"/>
        </w:rPr>
      </w:pPr>
    </w:p>
    <w:sectPr w:rsidR="001E121B">
      <w:type w:val="continuous"/>
      <w:pgSz w:w="11900" w:h="16840" w:orient="portrait"/>
      <w:pgMar w:top="565" w:right="458" w:bottom="602" w:left="739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5211450B-5A5E-4D2D-BB52-DE3529B01D36}" r:id="rId1"/>
    <w:embedItalic w:fontKey="{C6420E92-CE58-4021-B5ED-52A4504ACC39}" r:id="rId2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E58496A5-8DEE-4B2A-AFB8-752FBF9E194C}" r:id="rId3"/>
    <w:embedBold w:fontKey="{45228CDF-5D2E-41BD-96FE-D9F362DC120C}" r:id="rId4"/>
    <w:embedBoldItalic w:fontKey="{240A17E6-5464-4093-9DD6-01DE28184712}" r:id="rId5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8A766E7-CFFA-4319-8ADF-4657EE240F8F}" r:id="rId6"/>
    <w:embedBold w:fontKey="{8EC3FA91-9F3C-4B0C-AAD5-2C4A275A6559}" r:id="rId7"/>
    <w:embedItalic w:fontKey="{C60FE25C-9A6C-4131-B79A-CD5D69E4449B}" r:id="rId8"/>
    <w:embedBoldItalic w:fontKey="{760E28AB-5E43-408B-B2F1-2B518C16233A}" r:id="rId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4D7F3D01-C5E9-4FB6-B9E6-19D956D0A108}" r:id="rId1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4fcae4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5710792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21B"/>
    <w:rsid w:val="00000000"/>
    <w:rsid w:val="001E121B"/>
    <w:rsid w:val="005557A3"/>
    <w:rsid w:val="00B7796D"/>
    <w:rsid w:val="00CD477B"/>
    <w:rsid w:val="00D3562A"/>
    <w:rsid w:val="00E953D1"/>
    <w:rsid w:val="01150829"/>
    <w:rsid w:val="081FF7E2"/>
    <w:rsid w:val="09FB5AF5"/>
    <w:rsid w:val="0C1701FC"/>
    <w:rsid w:val="0E5AD02B"/>
    <w:rsid w:val="1113B310"/>
    <w:rsid w:val="12FC59DD"/>
    <w:rsid w:val="134F20ED"/>
    <w:rsid w:val="186F4E1A"/>
    <w:rsid w:val="18C98196"/>
    <w:rsid w:val="208E13E5"/>
    <w:rsid w:val="39FC96B5"/>
    <w:rsid w:val="50A4BB1B"/>
    <w:rsid w:val="50EA8DBC"/>
    <w:rsid w:val="529C095E"/>
    <w:rsid w:val="63534D2C"/>
    <w:rsid w:val="659F1151"/>
    <w:rsid w:val="7D8B4984"/>
    <w:rsid w:val="7DA1F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D31EB"/>
  <w15:docId w15:val="{1CB2DBD7-67D2-445B-8DA3-6369E6DCB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-AU" w:eastAsia="en-AU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uiPriority w:val="34"/>
    <w:name w:val="List Paragraph"/>
    <w:basedOn w:val="Normal"/>
    <w:qFormat/>
    <w:rsid w:val="0C1701FC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2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customXml" Target="../customXml/item4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3.xml" Id="rId9" /><Relationship Type="http://schemas.openxmlformats.org/officeDocument/2006/relationships/numbering" Target="numbering.xml" Id="Rb125d5d8018644f8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CTMR0UN+KV9/H0Z5d2UZwdAFg==">CgMxLjA4AHIhMTlzajRKYmFZYXFmNE82RnpEX283R1VFWVBIQXFIQ0ZG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66EADEEC13DF48A9061953570778CC" ma:contentTypeVersion="18" ma:contentTypeDescription="Create a new document." ma:contentTypeScope="" ma:versionID="0fdb857e5ad9eebeeae60c4c756d1ba6">
  <xsd:schema xmlns:xsd="http://www.w3.org/2001/XMLSchema" xmlns:xs="http://www.w3.org/2001/XMLSchema" xmlns:p="http://schemas.microsoft.com/office/2006/metadata/properties" xmlns:ns2="05b79303-0ae5-4985-81ef-3f148fc38473" xmlns:ns3="a7220c21-5ca0-4cf7-a32f-d9f9943e3a98" targetNamespace="http://schemas.microsoft.com/office/2006/metadata/properties" ma:root="true" ma:fieldsID="9461bae2229fdccc07a53ea060457982" ns2:_="" ns3:_="">
    <xsd:import namespace="05b79303-0ae5-4985-81ef-3f148fc38473"/>
    <xsd:import namespace="a7220c21-5ca0-4cf7-a32f-d9f9943e3a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79303-0ae5-4985-81ef-3f148fc38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113e4e-f05c-4c92-8610-e7614f156c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220c21-5ca0-4cf7-a32f-d9f9943e3a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e4b2f0-7b07-4750-a843-eedb279e3026}" ma:internalName="TaxCatchAll" ma:showField="CatchAllData" ma:web="a7220c21-5ca0-4cf7-a32f-d9f9943e3a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220c21-5ca0-4cf7-a32f-d9f9943e3a98" xsi:nil="true"/>
    <lcf76f155ced4ddcb4097134ff3c332f xmlns="05b79303-0ae5-4985-81ef-3f148fc3847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60CC35F-297C-464F-9C7D-712687CF3FCF}"/>
</file>

<file path=customXml/itemProps3.xml><?xml version="1.0" encoding="utf-8"?>
<ds:datastoreItem xmlns:ds="http://schemas.openxmlformats.org/officeDocument/2006/customXml" ds:itemID="{28DFF8C9-DA3D-4289-83DB-6BDDD240BE5F}"/>
</file>

<file path=customXml/itemProps4.xml><?xml version="1.0" encoding="utf-8"?>
<ds:datastoreItem xmlns:ds="http://schemas.openxmlformats.org/officeDocument/2006/customXml" ds:itemID="{3A07333E-B523-4FB9-8E12-78A96C1CFF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Dan Waugh</lastModifiedBy>
  <revision>6</revision>
  <dcterms:created xsi:type="dcterms:W3CDTF">2024-11-04T03:32:00.0000000Z</dcterms:created>
  <dcterms:modified xsi:type="dcterms:W3CDTF">2024-11-07T03:21:38.6817026Z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0x0101004C66EADEEC13DF48A9061953570778CC</vt:lpwstr>
  </property>
  <property fmtid="{D5CDD505-2E9C-101B-9397-08002B2CF9AE}" pid="3" name="MediaServiceImageTags">
    <vt:lpwstr/>
  </property>
</Properties>
</file>